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ADA9" w14:textId="0E9ADE74" w:rsidR="003E16B1" w:rsidRDefault="0054530D" w:rsidP="003E16B1">
      <w:pPr>
        <w:jc w:val="center"/>
        <w:rPr>
          <w:rFonts w:ascii="Baskerville Old Face" w:hAnsi="Baskerville Old Face" w:cs="Tahoma"/>
          <w:b/>
          <w:sz w:val="28"/>
          <w:szCs w:val="28"/>
          <w:lang w:val="de-DE"/>
        </w:rPr>
      </w:pPr>
      <w:r>
        <w:rPr>
          <w:rFonts w:ascii="Baskerville Old Face" w:hAnsi="Baskerville Old Face" w:cs="Tahoma"/>
          <w:b/>
          <w:sz w:val="28"/>
          <w:szCs w:val="28"/>
          <w:lang w:val="de-DE"/>
        </w:rPr>
        <w:t xml:space="preserve">Allgemeine </w:t>
      </w:r>
      <w:r w:rsidR="00FB350C">
        <w:rPr>
          <w:rFonts w:ascii="Baskerville Old Face" w:hAnsi="Baskerville Old Face" w:cs="Tahoma"/>
          <w:b/>
          <w:sz w:val="28"/>
          <w:szCs w:val="28"/>
          <w:lang w:val="de-DE"/>
        </w:rPr>
        <w:t>Unterrichtsbedingungen (</w:t>
      </w:r>
      <w:r>
        <w:rPr>
          <w:rFonts w:ascii="Baskerville Old Face" w:hAnsi="Baskerville Old Face" w:cs="Tahoma"/>
          <w:b/>
          <w:sz w:val="28"/>
          <w:szCs w:val="28"/>
          <w:lang w:val="de-DE"/>
        </w:rPr>
        <w:t>AGB) für Musik</w:t>
      </w:r>
      <w:r w:rsidR="003E16B1" w:rsidRPr="0016416F">
        <w:rPr>
          <w:rFonts w:ascii="Baskerville Old Face" w:hAnsi="Baskerville Old Face" w:cs="Tahoma"/>
          <w:b/>
          <w:sz w:val="28"/>
          <w:szCs w:val="28"/>
          <w:lang w:val="de-DE"/>
        </w:rPr>
        <w:t>unterricht</w:t>
      </w:r>
      <w:r w:rsidR="00066D05">
        <w:rPr>
          <w:rFonts w:ascii="Baskerville Old Face" w:hAnsi="Baskerville Old Face" w:cs="Tahoma"/>
          <w:b/>
          <w:sz w:val="28"/>
          <w:szCs w:val="28"/>
          <w:lang w:val="de-DE"/>
        </w:rPr>
        <w:t xml:space="preserve"> in Gruppen und für den Einzelklavierunterricht</w:t>
      </w:r>
    </w:p>
    <w:p w14:paraId="14519043" w14:textId="6654D3AB" w:rsidR="00FB350C" w:rsidRDefault="00FB350C" w:rsidP="00F4120F">
      <w:pPr>
        <w:spacing w:after="0" w:line="240" w:lineRule="auto"/>
        <w:jc w:val="both"/>
        <w:rPr>
          <w:rFonts w:ascii="Baskerville Old Face" w:hAnsi="Baskerville Old Face" w:cs="Tahoma"/>
          <w:sz w:val="28"/>
          <w:szCs w:val="28"/>
          <w:lang w:val="de-DE"/>
        </w:rPr>
      </w:pPr>
      <w:r w:rsidRPr="00FB350C">
        <w:rPr>
          <w:rFonts w:ascii="Baskerville Old Face" w:hAnsi="Baskerville Old Face" w:cs="Tahoma"/>
          <w:sz w:val="28"/>
          <w:szCs w:val="28"/>
          <w:lang w:val="de-DE"/>
        </w:rPr>
        <w:t>Für d</w:t>
      </w:r>
      <w:r>
        <w:rPr>
          <w:rFonts w:ascii="Baskerville Old Face" w:hAnsi="Baskerville Old Face" w:cs="Tahoma"/>
          <w:sz w:val="28"/>
          <w:szCs w:val="28"/>
          <w:lang w:val="de-DE"/>
        </w:rPr>
        <w:t>e</w:t>
      </w:r>
      <w:r w:rsidR="00066D05">
        <w:rPr>
          <w:rFonts w:ascii="Baskerville Old Face" w:hAnsi="Baskerville Old Face" w:cs="Tahoma"/>
          <w:sz w:val="28"/>
          <w:szCs w:val="28"/>
          <w:lang w:val="de-DE"/>
        </w:rPr>
        <w:t>n</w:t>
      </w:r>
      <w:r w:rsidRPr="00FB350C">
        <w:rPr>
          <w:rFonts w:ascii="Baskerville Old Face" w:hAnsi="Baskerville Old Face" w:cs="Tahoma"/>
          <w:sz w:val="28"/>
          <w:szCs w:val="28"/>
          <w:lang w:val="de-DE"/>
        </w:rPr>
        <w:t xml:space="preserve"> Unterricht gelten ausschließlich die nachstehenden Bedingungen.</w:t>
      </w:r>
    </w:p>
    <w:p w14:paraId="54912904" w14:textId="181818FC" w:rsidR="00FB350C" w:rsidRDefault="00FB350C" w:rsidP="00F4120F">
      <w:pPr>
        <w:spacing w:after="0" w:line="240" w:lineRule="auto"/>
        <w:jc w:val="both"/>
        <w:rPr>
          <w:rFonts w:ascii="Baskerville Old Face" w:hAnsi="Baskerville Old Face" w:cs="Tahoma"/>
          <w:sz w:val="28"/>
          <w:szCs w:val="28"/>
          <w:lang w:val="de-DE"/>
        </w:rPr>
      </w:pPr>
      <w:r w:rsidRPr="00FB350C">
        <w:rPr>
          <w:rFonts w:ascii="Baskerville Old Face" w:hAnsi="Baskerville Old Face" w:cs="Tahoma"/>
          <w:sz w:val="28"/>
          <w:szCs w:val="28"/>
          <w:lang w:val="de-DE"/>
        </w:rPr>
        <w:t>Der Erziehungsberechtigte der Schüler erklärt, dass er/sie auf die allgemeinen Unterrichtsbedingungen hingewiesen wurde und mit Ihnen im vollen Umhang einverstanden ist.</w:t>
      </w:r>
      <w:r>
        <w:rPr>
          <w:rFonts w:ascii="Baskerville Old Face" w:hAnsi="Baskerville Old Face" w:cs="Tahoma"/>
          <w:sz w:val="28"/>
          <w:szCs w:val="28"/>
          <w:lang w:val="de-DE"/>
        </w:rPr>
        <w:t xml:space="preserve"> </w:t>
      </w:r>
    </w:p>
    <w:p w14:paraId="4F32FC1A" w14:textId="77777777" w:rsidR="0004737B" w:rsidRDefault="00FB350C" w:rsidP="00F4120F">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Alle Absprachen, die das Vertragsverhältnis betreffen, bedürfen der schriftliche Form.</w:t>
      </w:r>
    </w:p>
    <w:p w14:paraId="446D209F" w14:textId="3AE38865" w:rsidR="0049694A" w:rsidRDefault="0004737B" w:rsidP="00F4120F">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 xml:space="preserve">In Laufe des 12-monatigen Vertrags </w:t>
      </w:r>
      <w:r w:rsidR="0049694A">
        <w:rPr>
          <w:rFonts w:ascii="Baskerville Old Face" w:hAnsi="Baskerville Old Face" w:cs="Tahoma"/>
          <w:sz w:val="28"/>
          <w:szCs w:val="28"/>
          <w:lang w:val="de-DE"/>
        </w:rPr>
        <w:t>mit</w:t>
      </w:r>
      <w:r>
        <w:rPr>
          <w:rFonts w:ascii="Baskerville Old Face" w:hAnsi="Baskerville Old Face" w:cs="Tahoma"/>
          <w:sz w:val="28"/>
          <w:szCs w:val="28"/>
          <w:lang w:val="de-DE"/>
        </w:rPr>
        <w:t xml:space="preserve"> der Regel</w:t>
      </w:r>
      <w:r w:rsidR="0049694A">
        <w:rPr>
          <w:rFonts w:ascii="Baskerville Old Face" w:hAnsi="Baskerville Old Face" w:cs="Tahoma"/>
          <w:sz w:val="28"/>
          <w:szCs w:val="28"/>
          <w:lang w:val="de-DE"/>
        </w:rPr>
        <w:t>unterricht</w:t>
      </w:r>
      <w:r>
        <w:rPr>
          <w:rFonts w:ascii="Baskerville Old Face" w:hAnsi="Baskerville Old Face" w:cs="Tahoma"/>
          <w:sz w:val="28"/>
          <w:szCs w:val="28"/>
          <w:lang w:val="de-DE"/>
        </w:rPr>
        <w:t xml:space="preserve"> Einmal in der Woche </w:t>
      </w:r>
      <w:r w:rsidR="0049694A">
        <w:rPr>
          <w:rFonts w:ascii="Baskerville Old Face" w:hAnsi="Baskerville Old Face" w:cs="Tahoma"/>
          <w:sz w:val="28"/>
          <w:szCs w:val="28"/>
          <w:lang w:val="de-DE"/>
        </w:rPr>
        <w:t>wird</w:t>
      </w:r>
      <w:r>
        <w:rPr>
          <w:rFonts w:ascii="Baskerville Old Face" w:hAnsi="Baskerville Old Face" w:cs="Tahoma"/>
          <w:sz w:val="28"/>
          <w:szCs w:val="28"/>
          <w:lang w:val="de-DE"/>
        </w:rPr>
        <w:t xml:space="preserve"> insgesamt </w:t>
      </w:r>
      <w:r w:rsidR="007D7C95">
        <w:rPr>
          <w:rFonts w:ascii="Baskerville Old Face" w:hAnsi="Baskerville Old Face" w:cs="Tahoma"/>
          <w:sz w:val="28"/>
          <w:szCs w:val="28"/>
          <w:lang w:val="de-DE"/>
        </w:rPr>
        <w:t xml:space="preserve">za. </w:t>
      </w:r>
      <w:r>
        <w:rPr>
          <w:rFonts w:ascii="Baskerville Old Face" w:hAnsi="Baskerville Old Face" w:cs="Tahoma"/>
          <w:sz w:val="28"/>
          <w:szCs w:val="28"/>
          <w:lang w:val="de-DE"/>
        </w:rPr>
        <w:t>36 Unterrichtstunden erteilt.</w:t>
      </w:r>
      <w:r w:rsidR="0049694A">
        <w:rPr>
          <w:rFonts w:ascii="Baskerville Old Face" w:hAnsi="Baskerville Old Face" w:cs="Tahoma"/>
          <w:sz w:val="28"/>
          <w:szCs w:val="28"/>
          <w:lang w:val="de-DE"/>
        </w:rPr>
        <w:t xml:space="preserve"> </w:t>
      </w:r>
    </w:p>
    <w:p w14:paraId="5990044A" w14:textId="1B238490" w:rsidR="0004737B" w:rsidRDefault="0049694A" w:rsidP="00F4120F">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 xml:space="preserve">Unterricht an den zwei oder drei Tagen in der Woche bringt viel besseres Ergebnis und ist besonders </w:t>
      </w:r>
      <w:r w:rsidR="002277CF">
        <w:rPr>
          <w:rFonts w:ascii="Baskerville Old Face" w:hAnsi="Baskerville Old Face" w:cs="Tahoma"/>
          <w:sz w:val="28"/>
          <w:szCs w:val="28"/>
          <w:lang w:val="de-DE"/>
        </w:rPr>
        <w:t xml:space="preserve">beim </w:t>
      </w:r>
      <w:r>
        <w:rPr>
          <w:rFonts w:ascii="Baskerville Old Face" w:hAnsi="Baskerville Old Face" w:cs="Tahoma"/>
          <w:sz w:val="28"/>
          <w:szCs w:val="28"/>
          <w:lang w:val="de-DE"/>
        </w:rPr>
        <w:t xml:space="preserve">Einzelunterricht für Anfänger sehr zu empfehlen. </w:t>
      </w:r>
      <w:r w:rsidR="002277CF">
        <w:rPr>
          <w:rFonts w:ascii="Baskerville Old Face" w:hAnsi="Baskerville Old Face" w:cs="Tahoma"/>
          <w:sz w:val="28"/>
          <w:szCs w:val="28"/>
          <w:lang w:val="de-DE"/>
        </w:rPr>
        <w:t>Für einen schnellen und besseren Unterrichtsergebnis sind die Eltern als vertrauliche Begleiter und Zuhörer unersetzlich. Die konkrete Beratung zu dem Übungspraxis/</w:t>
      </w:r>
      <w:r w:rsidR="00B74D65">
        <w:rPr>
          <w:rFonts w:ascii="Baskerville Old Face" w:hAnsi="Baskerville Old Face" w:cs="Tahoma"/>
          <w:sz w:val="28"/>
          <w:szCs w:val="28"/>
          <w:lang w:val="de-DE"/>
        </w:rPr>
        <w:t>Übungsg</w:t>
      </w:r>
      <w:r w:rsidR="002277CF">
        <w:rPr>
          <w:rFonts w:ascii="Baskerville Old Face" w:hAnsi="Baskerville Old Face" w:cs="Tahoma"/>
          <w:sz w:val="28"/>
          <w:szCs w:val="28"/>
          <w:lang w:val="de-DE"/>
        </w:rPr>
        <w:t>estaltung wird gerne nach Anfrage erteilt.</w:t>
      </w:r>
    </w:p>
    <w:p w14:paraId="3CA138F1" w14:textId="5967FE70" w:rsidR="007D7C95" w:rsidRDefault="007D7C95" w:rsidP="00F4120F">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 xml:space="preserve">Der Unterricht ist kostenpflichtig. Die Preise Sind der aktuellen Preisliste zu </w:t>
      </w:r>
      <w:r w:rsidR="00066D05">
        <w:rPr>
          <w:rFonts w:ascii="Baskerville Old Face" w:hAnsi="Baskerville Old Face" w:cs="Tahoma"/>
          <w:sz w:val="28"/>
          <w:szCs w:val="28"/>
          <w:lang w:val="de-DE"/>
        </w:rPr>
        <w:t>entnehmen (</w:t>
      </w:r>
      <w:r>
        <w:rPr>
          <w:rFonts w:ascii="Baskerville Old Face" w:hAnsi="Baskerville Old Face" w:cs="Tahoma"/>
          <w:sz w:val="28"/>
          <w:szCs w:val="28"/>
          <w:lang w:val="de-DE"/>
        </w:rPr>
        <w:t>Aushang auf der Webseite</w:t>
      </w:r>
      <w:r w:rsidR="00066D05">
        <w:rPr>
          <w:rFonts w:ascii="Baskerville Old Face" w:hAnsi="Baskerville Old Face" w:cs="Tahoma"/>
          <w:sz w:val="28"/>
          <w:szCs w:val="28"/>
          <w:lang w:val="de-DE"/>
        </w:rPr>
        <w:t xml:space="preserve"> www.klangpalette.de</w:t>
      </w:r>
      <w:r>
        <w:rPr>
          <w:rFonts w:ascii="Baskerville Old Face" w:hAnsi="Baskerville Old Face" w:cs="Tahoma"/>
          <w:sz w:val="28"/>
          <w:szCs w:val="28"/>
          <w:lang w:val="de-DE"/>
        </w:rPr>
        <w:t>)</w:t>
      </w:r>
    </w:p>
    <w:p w14:paraId="0D5F1BD4" w14:textId="3473CE02" w:rsidR="00FB350C" w:rsidRDefault="00FB350C" w:rsidP="00B74D65">
      <w:pPr>
        <w:spacing w:after="0" w:line="240" w:lineRule="auto"/>
        <w:jc w:val="center"/>
        <w:rPr>
          <w:rFonts w:ascii="Baskerville Old Face" w:hAnsi="Baskerville Old Face" w:cs="Tahoma"/>
          <w:b/>
          <w:sz w:val="28"/>
          <w:szCs w:val="28"/>
          <w:lang w:val="de-DE"/>
        </w:rPr>
      </w:pPr>
      <w:r>
        <w:rPr>
          <w:rFonts w:ascii="Baskerville Old Face" w:hAnsi="Baskerville Old Face" w:cs="Tahoma"/>
          <w:b/>
          <w:sz w:val="28"/>
          <w:szCs w:val="28"/>
          <w:lang w:val="de-DE"/>
        </w:rPr>
        <w:t>1. Dauer des Vertrages und Kündigung</w:t>
      </w:r>
    </w:p>
    <w:p w14:paraId="35C5E6FF" w14:textId="3700DC8F" w:rsidR="00BC4505" w:rsidRPr="00FB350C" w:rsidRDefault="00FB350C" w:rsidP="00B74D65">
      <w:pPr>
        <w:spacing w:after="0" w:line="240" w:lineRule="auto"/>
        <w:jc w:val="both"/>
        <w:rPr>
          <w:rFonts w:ascii="Baskerville Old Face" w:hAnsi="Baskerville Old Face" w:cs="Tahoma"/>
          <w:b/>
          <w:sz w:val="28"/>
          <w:szCs w:val="28"/>
          <w:lang w:val="de-DE"/>
        </w:rPr>
      </w:pPr>
      <w:r>
        <w:rPr>
          <w:rFonts w:ascii="Baskerville Old Face" w:hAnsi="Baskerville Old Face" w:cs="Tahoma"/>
          <w:sz w:val="28"/>
          <w:szCs w:val="28"/>
          <w:lang w:val="de-DE"/>
        </w:rPr>
        <w:t>1.1.</w:t>
      </w:r>
      <w:r w:rsidR="00C435FD" w:rsidRPr="00FB350C">
        <w:rPr>
          <w:rFonts w:ascii="Baskerville Old Face" w:hAnsi="Baskerville Old Face" w:cs="Tahoma"/>
          <w:sz w:val="28"/>
          <w:szCs w:val="28"/>
          <w:lang w:val="de-DE"/>
        </w:rPr>
        <w:t xml:space="preserve">Der Vertrag </w:t>
      </w:r>
      <w:r w:rsidR="004F7CB3" w:rsidRPr="00FB350C">
        <w:rPr>
          <w:rFonts w:ascii="Baskerville Old Face" w:hAnsi="Baskerville Old Face" w:cs="Tahoma"/>
          <w:sz w:val="28"/>
          <w:szCs w:val="28"/>
          <w:lang w:val="de-DE"/>
        </w:rPr>
        <w:t>hat</w:t>
      </w:r>
      <w:r w:rsidR="00C435FD" w:rsidRPr="00FB350C">
        <w:rPr>
          <w:rFonts w:ascii="Baskerville Old Face" w:hAnsi="Baskerville Old Face" w:cs="Tahoma"/>
          <w:sz w:val="28"/>
          <w:szCs w:val="28"/>
          <w:lang w:val="de-DE"/>
        </w:rPr>
        <w:t xml:space="preserve"> einer </w:t>
      </w:r>
      <w:r w:rsidR="00C120A5" w:rsidRPr="00FB350C">
        <w:rPr>
          <w:rFonts w:ascii="Baskerville Old Face" w:hAnsi="Baskerville Old Face" w:cs="Tahoma"/>
          <w:sz w:val="28"/>
          <w:szCs w:val="28"/>
          <w:lang w:val="de-DE"/>
        </w:rPr>
        <w:t>Mindestd</w:t>
      </w:r>
      <w:r w:rsidR="00C435FD" w:rsidRPr="00FB350C">
        <w:rPr>
          <w:rFonts w:ascii="Baskerville Old Face" w:hAnsi="Baskerville Old Face" w:cs="Tahoma"/>
          <w:sz w:val="28"/>
          <w:szCs w:val="28"/>
          <w:lang w:val="de-DE"/>
        </w:rPr>
        <w:t xml:space="preserve">auer </w:t>
      </w:r>
      <w:r w:rsidR="00A72669" w:rsidRPr="00FB350C">
        <w:rPr>
          <w:rFonts w:ascii="Baskerville Old Face" w:hAnsi="Baskerville Old Face" w:cs="Tahoma"/>
          <w:sz w:val="28"/>
          <w:szCs w:val="28"/>
          <w:lang w:val="de-DE"/>
        </w:rPr>
        <w:t xml:space="preserve">von </w:t>
      </w:r>
      <w:r w:rsidR="000217B6" w:rsidRPr="00FB350C">
        <w:rPr>
          <w:rFonts w:ascii="Baskerville Old Face" w:hAnsi="Baskerville Old Face" w:cs="Tahoma"/>
          <w:sz w:val="28"/>
          <w:szCs w:val="28"/>
          <w:lang w:val="de-DE"/>
        </w:rPr>
        <w:t>12</w:t>
      </w:r>
      <w:r w:rsidR="00C120A5" w:rsidRPr="00FB350C">
        <w:rPr>
          <w:rFonts w:ascii="Baskerville Old Face" w:hAnsi="Baskerville Old Face" w:cs="Tahoma"/>
          <w:sz w:val="28"/>
          <w:szCs w:val="28"/>
          <w:lang w:val="de-DE"/>
        </w:rPr>
        <w:t xml:space="preserve"> </w:t>
      </w:r>
      <w:r w:rsidR="00C435FD" w:rsidRPr="00FB350C">
        <w:rPr>
          <w:rFonts w:ascii="Baskerville Old Face" w:hAnsi="Baskerville Old Face" w:cs="Tahoma"/>
          <w:sz w:val="28"/>
          <w:szCs w:val="28"/>
          <w:lang w:val="de-DE"/>
        </w:rPr>
        <w:t>Monaten</w:t>
      </w:r>
      <w:r w:rsidR="004F7CB3" w:rsidRPr="00FB350C">
        <w:rPr>
          <w:rFonts w:ascii="Baskerville Old Face" w:hAnsi="Baskerville Old Face" w:cs="Tahoma"/>
          <w:sz w:val="28"/>
          <w:szCs w:val="28"/>
          <w:lang w:val="de-DE"/>
        </w:rPr>
        <w:t xml:space="preserve"> und kann</w:t>
      </w:r>
      <w:r w:rsidR="00C435FD" w:rsidRPr="000217B6">
        <w:rPr>
          <w:rFonts w:ascii="Baskerville Old Face" w:hAnsi="Baskerville Old Face" w:cs="Tahoma"/>
          <w:sz w:val="28"/>
          <w:szCs w:val="28"/>
          <w:lang w:val="de-DE"/>
        </w:rPr>
        <w:t xml:space="preserve"> </w:t>
      </w:r>
      <w:r w:rsidR="007D7C95">
        <w:rPr>
          <w:rFonts w:ascii="Baskerville Old Face" w:hAnsi="Baskerville Old Face" w:cs="Tahoma"/>
          <w:sz w:val="28"/>
          <w:szCs w:val="28"/>
          <w:lang w:val="de-DE"/>
        </w:rPr>
        <w:t xml:space="preserve">erst nach 12 Monaten </w:t>
      </w:r>
      <w:r w:rsidR="00C435FD" w:rsidRPr="0068767C">
        <w:rPr>
          <w:rFonts w:ascii="Baskerville Old Face" w:hAnsi="Baskerville Old Face" w:cs="Tahoma"/>
          <w:sz w:val="28"/>
          <w:szCs w:val="28"/>
          <w:lang w:val="de-DE"/>
        </w:rPr>
        <w:t>ordentlich für beide</w:t>
      </w:r>
      <w:r w:rsidR="00A72669">
        <w:rPr>
          <w:rFonts w:ascii="Baskerville Old Face" w:hAnsi="Baskerville Old Face" w:cs="Tahoma"/>
          <w:sz w:val="28"/>
          <w:szCs w:val="28"/>
          <w:lang w:val="de-DE"/>
        </w:rPr>
        <w:t xml:space="preserve"> </w:t>
      </w:r>
      <w:r w:rsidR="00C435FD" w:rsidRPr="0068767C">
        <w:rPr>
          <w:rFonts w:ascii="Baskerville Old Face" w:hAnsi="Baskerville Old Face" w:cs="Tahoma"/>
          <w:sz w:val="28"/>
          <w:szCs w:val="28"/>
          <w:lang w:val="de-DE"/>
        </w:rPr>
        <w:t>Seiten mit einer Frist</w:t>
      </w:r>
      <w:r w:rsidR="003E16B1" w:rsidRPr="0068767C">
        <w:rPr>
          <w:rFonts w:ascii="Baskerville Old Face" w:hAnsi="Baskerville Old Face" w:cs="Tahoma"/>
          <w:sz w:val="28"/>
          <w:szCs w:val="28"/>
          <w:lang w:val="de-DE"/>
        </w:rPr>
        <w:t xml:space="preserve"> </w:t>
      </w:r>
      <w:r w:rsidR="00C435FD" w:rsidRPr="0068767C">
        <w:rPr>
          <w:rFonts w:ascii="Baskerville Old Face" w:hAnsi="Baskerville Old Face" w:cs="Tahoma"/>
          <w:sz w:val="28"/>
          <w:szCs w:val="28"/>
          <w:lang w:val="de-DE"/>
        </w:rPr>
        <w:t xml:space="preserve">von </w:t>
      </w:r>
      <w:r w:rsidR="000217B6">
        <w:rPr>
          <w:rFonts w:ascii="Baskerville Old Face" w:hAnsi="Baskerville Old Face" w:cs="Tahoma"/>
          <w:sz w:val="28"/>
          <w:szCs w:val="28"/>
          <w:lang w:val="de-DE"/>
        </w:rPr>
        <w:t>4</w:t>
      </w:r>
      <w:r w:rsidR="00C435FD" w:rsidRPr="0068767C">
        <w:rPr>
          <w:rFonts w:ascii="Baskerville Old Face" w:hAnsi="Baskerville Old Face" w:cs="Tahoma"/>
          <w:sz w:val="28"/>
          <w:szCs w:val="28"/>
          <w:lang w:val="de-DE"/>
        </w:rPr>
        <w:t xml:space="preserve"> Wochen</w:t>
      </w:r>
      <w:r w:rsidR="00C120A5" w:rsidRPr="0068767C">
        <w:rPr>
          <w:rFonts w:ascii="Baskerville Old Face" w:hAnsi="Baskerville Old Face" w:cs="Tahoma"/>
          <w:sz w:val="28"/>
          <w:szCs w:val="28"/>
          <w:lang w:val="de-DE"/>
        </w:rPr>
        <w:t xml:space="preserve"> </w:t>
      </w:r>
      <w:r w:rsidR="000217B6">
        <w:rPr>
          <w:rFonts w:ascii="Baskerville Old Face" w:hAnsi="Baskerville Old Face" w:cs="Tahoma"/>
          <w:sz w:val="28"/>
          <w:szCs w:val="28"/>
          <w:lang w:val="de-DE"/>
        </w:rPr>
        <w:t>zu Monatsende</w:t>
      </w:r>
      <w:r w:rsidR="00C120A5" w:rsidRPr="0068767C">
        <w:rPr>
          <w:rFonts w:ascii="Baskerville Old Face" w:hAnsi="Baskerville Old Face" w:cs="Tahoma"/>
          <w:sz w:val="28"/>
          <w:szCs w:val="28"/>
          <w:lang w:val="de-DE"/>
        </w:rPr>
        <w:t xml:space="preserve"> </w:t>
      </w:r>
      <w:r w:rsidR="004F7CB3" w:rsidRPr="0068767C">
        <w:rPr>
          <w:rFonts w:ascii="Baskerville Old Face" w:hAnsi="Baskerville Old Face" w:cs="Tahoma"/>
          <w:sz w:val="28"/>
          <w:szCs w:val="28"/>
          <w:lang w:val="de-DE"/>
        </w:rPr>
        <w:t>ge</w:t>
      </w:r>
      <w:r w:rsidR="00C435FD" w:rsidRPr="0068767C">
        <w:rPr>
          <w:rFonts w:ascii="Baskerville Old Face" w:hAnsi="Baskerville Old Face" w:cs="Tahoma"/>
          <w:sz w:val="28"/>
          <w:szCs w:val="28"/>
          <w:lang w:val="de-DE"/>
        </w:rPr>
        <w:t>künd</w:t>
      </w:r>
      <w:r w:rsidR="004F7CB3" w:rsidRPr="0068767C">
        <w:rPr>
          <w:rFonts w:ascii="Baskerville Old Face" w:hAnsi="Baskerville Old Face" w:cs="Tahoma"/>
          <w:sz w:val="28"/>
          <w:szCs w:val="28"/>
          <w:lang w:val="de-DE"/>
        </w:rPr>
        <w:t>igt werden</w:t>
      </w:r>
      <w:r w:rsidR="00C435FD" w:rsidRPr="0068767C">
        <w:rPr>
          <w:rFonts w:ascii="Baskerville Old Face" w:hAnsi="Baskerville Old Face" w:cs="Tahoma"/>
          <w:sz w:val="28"/>
          <w:szCs w:val="28"/>
          <w:lang w:val="de-DE"/>
        </w:rPr>
        <w:t>.</w:t>
      </w:r>
      <w:r w:rsidR="00DB7F53" w:rsidRPr="0068767C">
        <w:rPr>
          <w:rFonts w:ascii="Baskerville Old Face" w:hAnsi="Baskerville Old Face" w:cs="Tahoma"/>
          <w:sz w:val="28"/>
          <w:szCs w:val="28"/>
          <w:lang w:val="de-DE"/>
        </w:rPr>
        <w:t xml:space="preserve"> </w:t>
      </w:r>
      <w:r>
        <w:rPr>
          <w:rFonts w:ascii="Baskerville Old Face" w:hAnsi="Baskerville Old Face" w:cs="Tahoma"/>
          <w:sz w:val="28"/>
          <w:szCs w:val="28"/>
          <w:lang w:val="de-DE"/>
        </w:rPr>
        <w:t>Der Unterrichtsvertrag verlängert sich ohne Kündigung automatisch für das nächste Schuljahr und gilt dann, bis eine ordentliche Kündigung eingeht und akzeptieren wird.</w:t>
      </w:r>
    </w:p>
    <w:p w14:paraId="61DA2398" w14:textId="5544A12E" w:rsidR="004F7CB3" w:rsidRPr="0068767C" w:rsidRDefault="00FB350C" w:rsidP="00B74D65">
      <w:pPr>
        <w:pStyle w:val="Listenabsatz"/>
        <w:spacing w:after="0" w:line="240" w:lineRule="auto"/>
        <w:ind w:left="0"/>
        <w:jc w:val="both"/>
        <w:rPr>
          <w:rFonts w:ascii="Baskerville Old Face" w:hAnsi="Baskerville Old Face" w:cs="Tahoma"/>
          <w:sz w:val="28"/>
          <w:szCs w:val="28"/>
          <w:lang w:val="de-DE"/>
        </w:rPr>
      </w:pPr>
      <w:r>
        <w:rPr>
          <w:rFonts w:ascii="Baskerville Old Face" w:hAnsi="Baskerville Old Face" w:cs="Tahoma"/>
          <w:sz w:val="28"/>
          <w:szCs w:val="28"/>
          <w:lang w:val="de-DE"/>
        </w:rPr>
        <w:t xml:space="preserve">1.2. </w:t>
      </w:r>
      <w:r w:rsidR="004F7CB3" w:rsidRPr="0068767C">
        <w:rPr>
          <w:rFonts w:ascii="Baskerville Old Face" w:hAnsi="Baskerville Old Face" w:cs="Tahoma"/>
          <w:sz w:val="28"/>
          <w:szCs w:val="28"/>
          <w:lang w:val="de-DE"/>
        </w:rPr>
        <w:t>Einer Kündigung bedarf</w:t>
      </w:r>
      <w:r w:rsidR="00B2073F">
        <w:rPr>
          <w:rFonts w:ascii="Baskerville Old Face" w:hAnsi="Baskerville Old Face" w:cs="Tahoma"/>
          <w:sz w:val="28"/>
          <w:szCs w:val="28"/>
          <w:lang w:val="de-DE"/>
        </w:rPr>
        <w:t xml:space="preserve"> eine</w:t>
      </w:r>
      <w:r w:rsidR="004F7CB3" w:rsidRPr="0068767C">
        <w:rPr>
          <w:rFonts w:ascii="Baskerville Old Face" w:hAnsi="Baskerville Old Face" w:cs="Tahoma"/>
          <w:sz w:val="28"/>
          <w:szCs w:val="28"/>
          <w:lang w:val="de-DE"/>
        </w:rPr>
        <w:t xml:space="preserve"> schriftliche Form mit eigenhändiger Unterschrift des Kündigenden.</w:t>
      </w:r>
      <w:r w:rsidR="00BC4505" w:rsidRPr="00BC4505">
        <w:t xml:space="preserve"> </w:t>
      </w:r>
    </w:p>
    <w:p w14:paraId="5766E66B" w14:textId="16D8652E" w:rsidR="003A794E" w:rsidRDefault="00FB350C" w:rsidP="00B74D65">
      <w:pPr>
        <w:pStyle w:val="Listenabsatz"/>
        <w:spacing w:after="0" w:line="240" w:lineRule="auto"/>
        <w:ind w:left="0"/>
        <w:jc w:val="both"/>
        <w:rPr>
          <w:rFonts w:ascii="Baskerville Old Face" w:hAnsi="Baskerville Old Face" w:cs="Tahoma"/>
          <w:sz w:val="28"/>
          <w:szCs w:val="28"/>
          <w:lang w:val="de-DE"/>
        </w:rPr>
      </w:pPr>
      <w:r>
        <w:rPr>
          <w:rFonts w:ascii="Baskerville Old Face" w:hAnsi="Baskerville Old Face" w:cs="Tahoma"/>
          <w:sz w:val="28"/>
          <w:szCs w:val="28"/>
          <w:lang w:val="de-DE"/>
        </w:rPr>
        <w:t>1.</w:t>
      </w:r>
      <w:r w:rsidR="0049694A">
        <w:rPr>
          <w:rFonts w:ascii="Baskerville Old Face" w:hAnsi="Baskerville Old Face" w:cs="Tahoma"/>
          <w:sz w:val="28"/>
          <w:szCs w:val="28"/>
          <w:lang w:val="de-DE"/>
        </w:rPr>
        <w:t>3</w:t>
      </w:r>
      <w:r>
        <w:rPr>
          <w:rFonts w:ascii="Baskerville Old Face" w:hAnsi="Baskerville Old Face" w:cs="Tahoma"/>
          <w:sz w:val="28"/>
          <w:szCs w:val="28"/>
          <w:lang w:val="de-DE"/>
        </w:rPr>
        <w:t>.</w:t>
      </w:r>
      <w:r w:rsidR="003A794E">
        <w:rPr>
          <w:rFonts w:ascii="Baskerville Old Face" w:hAnsi="Baskerville Old Face" w:cs="Tahoma"/>
          <w:sz w:val="28"/>
          <w:szCs w:val="28"/>
          <w:lang w:val="de-DE"/>
        </w:rPr>
        <w:t xml:space="preserve"> Außerordentliche Kündigung </w:t>
      </w:r>
      <w:r w:rsidR="00C96202">
        <w:rPr>
          <w:rFonts w:ascii="Baskerville Old Face" w:hAnsi="Baskerville Old Face" w:cs="Tahoma"/>
          <w:sz w:val="28"/>
          <w:szCs w:val="28"/>
          <w:lang w:val="de-DE"/>
        </w:rPr>
        <w:t>bei der langen Krankheit</w:t>
      </w:r>
      <w:r w:rsidR="0086126E">
        <w:rPr>
          <w:rFonts w:ascii="Baskerville Old Face" w:hAnsi="Baskerville Old Face" w:cs="Tahoma"/>
          <w:sz w:val="28"/>
          <w:szCs w:val="28"/>
          <w:lang w:val="de-DE"/>
        </w:rPr>
        <w:t xml:space="preserve"> (mehr als 6 Wochen)</w:t>
      </w:r>
      <w:r w:rsidR="003A794E">
        <w:rPr>
          <w:rFonts w:ascii="Baskerville Old Face" w:hAnsi="Baskerville Old Face" w:cs="Tahoma"/>
          <w:sz w:val="28"/>
          <w:szCs w:val="28"/>
          <w:lang w:val="de-DE"/>
        </w:rPr>
        <w:t xml:space="preserve"> oder aus einem anderen wichtigen Grund ist </w:t>
      </w:r>
      <w:r w:rsidR="0086126E">
        <w:rPr>
          <w:rFonts w:ascii="Baskerville Old Face" w:hAnsi="Baskerville Old Face" w:cs="Tahoma"/>
          <w:sz w:val="28"/>
          <w:szCs w:val="28"/>
          <w:lang w:val="de-DE"/>
        </w:rPr>
        <w:t xml:space="preserve">nach vorheriger schriftlicher Mitteilung </w:t>
      </w:r>
      <w:r w:rsidR="003A794E">
        <w:rPr>
          <w:rFonts w:ascii="Baskerville Old Face" w:hAnsi="Baskerville Old Face" w:cs="Tahoma"/>
          <w:sz w:val="28"/>
          <w:szCs w:val="28"/>
          <w:lang w:val="de-DE"/>
        </w:rPr>
        <w:t>i</w:t>
      </w:r>
      <w:r w:rsidR="0086126E">
        <w:rPr>
          <w:rFonts w:ascii="Baskerville Old Face" w:hAnsi="Baskerville Old Face" w:cs="Tahoma"/>
          <w:sz w:val="28"/>
          <w:szCs w:val="28"/>
          <w:lang w:val="de-DE"/>
        </w:rPr>
        <w:t>m</w:t>
      </w:r>
      <w:r w:rsidR="003A794E">
        <w:rPr>
          <w:rFonts w:ascii="Baskerville Old Face" w:hAnsi="Baskerville Old Face" w:cs="Tahoma"/>
          <w:sz w:val="28"/>
          <w:szCs w:val="28"/>
          <w:lang w:val="de-DE"/>
        </w:rPr>
        <w:t xml:space="preserve"> Einzelfall möglich.</w:t>
      </w:r>
    </w:p>
    <w:p w14:paraId="79AF42F3" w14:textId="55AE5264" w:rsidR="0086126E" w:rsidRPr="0086126E" w:rsidRDefault="0086126E" w:rsidP="00B74D65">
      <w:pPr>
        <w:pStyle w:val="Listenabsatz"/>
        <w:spacing w:after="0" w:line="240" w:lineRule="auto"/>
        <w:ind w:left="0"/>
        <w:jc w:val="center"/>
        <w:rPr>
          <w:rFonts w:ascii="Baskerville Old Face" w:hAnsi="Baskerville Old Face" w:cs="Tahoma"/>
          <w:b/>
          <w:sz w:val="28"/>
          <w:szCs w:val="28"/>
          <w:lang w:val="de-DE"/>
        </w:rPr>
      </w:pPr>
      <w:r w:rsidRPr="0086126E">
        <w:rPr>
          <w:rFonts w:ascii="Baskerville Old Face" w:hAnsi="Baskerville Old Face" w:cs="Tahoma"/>
          <w:b/>
          <w:sz w:val="28"/>
          <w:szCs w:val="28"/>
          <w:lang w:val="de-DE"/>
        </w:rPr>
        <w:t>2. Die Probe</w:t>
      </w:r>
      <w:r w:rsidR="0004737B">
        <w:rPr>
          <w:rFonts w:ascii="Baskerville Old Face" w:hAnsi="Baskerville Old Face" w:cs="Tahoma"/>
          <w:b/>
          <w:sz w:val="28"/>
          <w:szCs w:val="28"/>
          <w:lang w:val="de-DE"/>
        </w:rPr>
        <w:t>stunden für Musikunterricht</w:t>
      </w:r>
    </w:p>
    <w:p w14:paraId="5CCB4750" w14:textId="75337197" w:rsidR="00AA1B64" w:rsidRPr="00AA1B64" w:rsidRDefault="0086126E" w:rsidP="00B74D65">
      <w:pPr>
        <w:pStyle w:val="Listenabsatz"/>
        <w:spacing w:after="0" w:line="240" w:lineRule="auto"/>
        <w:ind w:left="0"/>
        <w:jc w:val="both"/>
        <w:rPr>
          <w:rFonts w:ascii="Baskerville Old Face" w:hAnsi="Baskerville Old Face" w:cs="Tahoma"/>
          <w:sz w:val="28"/>
          <w:szCs w:val="28"/>
          <w:lang w:val="de-DE"/>
        </w:rPr>
      </w:pPr>
      <w:r>
        <w:rPr>
          <w:rFonts w:ascii="Baskerville Old Face" w:hAnsi="Baskerville Old Face" w:cs="Tahoma"/>
          <w:sz w:val="28"/>
          <w:szCs w:val="28"/>
          <w:lang w:val="de-DE"/>
        </w:rPr>
        <w:t>2</w:t>
      </w:r>
      <w:r w:rsidR="00AA1B64">
        <w:rPr>
          <w:rFonts w:ascii="Baskerville Old Face" w:hAnsi="Baskerville Old Face" w:cs="Tahoma"/>
          <w:sz w:val="28"/>
          <w:szCs w:val="28"/>
          <w:lang w:val="de-DE"/>
        </w:rPr>
        <w:t>.1.</w:t>
      </w:r>
      <w:r w:rsidR="00DA3F05" w:rsidRPr="002867ED">
        <w:rPr>
          <w:rFonts w:ascii="Baskerville Old Face" w:hAnsi="Baskerville Old Face" w:cs="Tahoma"/>
          <w:sz w:val="28"/>
          <w:szCs w:val="28"/>
          <w:lang w:val="de-DE"/>
        </w:rPr>
        <w:t xml:space="preserve">Die ersten </w:t>
      </w:r>
      <w:r w:rsidR="006D31FA">
        <w:rPr>
          <w:rFonts w:ascii="Baskerville Old Face" w:hAnsi="Baskerville Old Face" w:cs="Tahoma"/>
          <w:sz w:val="28"/>
          <w:szCs w:val="28"/>
          <w:lang w:val="de-DE"/>
        </w:rPr>
        <w:t>4</w:t>
      </w:r>
      <w:r w:rsidR="001D2767">
        <w:rPr>
          <w:rFonts w:ascii="Baskerville Old Face" w:hAnsi="Baskerville Old Face" w:cs="Tahoma"/>
          <w:sz w:val="28"/>
          <w:szCs w:val="28"/>
          <w:lang w:val="de-DE"/>
        </w:rPr>
        <w:t xml:space="preserve"> tatsächlich vom </w:t>
      </w:r>
      <w:r w:rsidR="0004737B">
        <w:rPr>
          <w:rFonts w:ascii="Baskerville Old Face" w:hAnsi="Baskerville Old Face" w:cs="Tahoma"/>
          <w:sz w:val="28"/>
          <w:szCs w:val="28"/>
          <w:lang w:val="de-DE"/>
        </w:rPr>
        <w:t>Schüler/Schülerin</w:t>
      </w:r>
      <w:r w:rsidR="001D2767">
        <w:rPr>
          <w:rFonts w:ascii="Baskerville Old Face" w:hAnsi="Baskerville Old Face" w:cs="Tahoma"/>
          <w:sz w:val="28"/>
          <w:szCs w:val="28"/>
          <w:lang w:val="de-DE"/>
        </w:rPr>
        <w:t xml:space="preserve"> besuchten</w:t>
      </w:r>
      <w:r w:rsidR="00DA3F05" w:rsidRPr="002867ED">
        <w:rPr>
          <w:rFonts w:ascii="Baskerville Old Face" w:hAnsi="Baskerville Old Face" w:cs="Tahoma"/>
          <w:sz w:val="28"/>
          <w:szCs w:val="28"/>
          <w:lang w:val="de-DE"/>
        </w:rPr>
        <w:t xml:space="preserve"> Unterrichtseinheiten werden </w:t>
      </w:r>
      <w:r w:rsidR="006D31FA" w:rsidRPr="002867ED">
        <w:rPr>
          <w:rFonts w:ascii="Baskerville Old Face" w:hAnsi="Baskerville Old Face" w:cs="Tahoma"/>
          <w:sz w:val="28"/>
          <w:szCs w:val="28"/>
          <w:lang w:val="de-DE"/>
        </w:rPr>
        <w:t xml:space="preserve">als </w:t>
      </w:r>
      <w:r w:rsidR="006D31FA">
        <w:rPr>
          <w:rFonts w:ascii="Baskerville Old Face" w:hAnsi="Baskerville Old Face" w:cs="Tahoma"/>
          <w:sz w:val="28"/>
          <w:szCs w:val="28"/>
          <w:lang w:val="de-DE"/>
        </w:rPr>
        <w:t>kostenpflichtige</w:t>
      </w:r>
      <w:r w:rsidR="007D7C95">
        <w:rPr>
          <w:rFonts w:ascii="Baskerville Old Face" w:hAnsi="Baskerville Old Face" w:cs="Tahoma"/>
          <w:sz w:val="28"/>
          <w:szCs w:val="28"/>
          <w:lang w:val="de-DE"/>
        </w:rPr>
        <w:t xml:space="preserve"> </w:t>
      </w:r>
      <w:r w:rsidR="00DA3F05" w:rsidRPr="002867ED">
        <w:rPr>
          <w:rFonts w:ascii="Baskerville Old Face" w:hAnsi="Baskerville Old Face" w:cs="Tahoma"/>
          <w:sz w:val="28"/>
          <w:szCs w:val="28"/>
          <w:lang w:val="de-DE"/>
        </w:rPr>
        <w:t>Probe</w:t>
      </w:r>
      <w:r w:rsidR="0004737B">
        <w:rPr>
          <w:rFonts w:ascii="Baskerville Old Face" w:hAnsi="Baskerville Old Face" w:cs="Tahoma"/>
          <w:sz w:val="28"/>
          <w:szCs w:val="28"/>
          <w:lang w:val="de-DE"/>
        </w:rPr>
        <w:t>stunden</w:t>
      </w:r>
      <w:r w:rsidR="00DA3F05" w:rsidRPr="002867ED">
        <w:rPr>
          <w:rFonts w:ascii="Baskerville Old Face" w:hAnsi="Baskerville Old Face" w:cs="Tahoma"/>
          <w:sz w:val="28"/>
          <w:szCs w:val="28"/>
          <w:lang w:val="de-DE"/>
        </w:rPr>
        <w:t xml:space="preserve"> vereinbart</w:t>
      </w:r>
      <w:r w:rsidR="005925AD" w:rsidRPr="005925AD">
        <w:rPr>
          <w:rFonts w:ascii="Baskerville Old Face" w:hAnsi="Baskerville Old Face" w:cs="Tahoma"/>
          <w:b/>
          <w:sz w:val="28"/>
          <w:szCs w:val="28"/>
          <w:lang w:val="de-DE"/>
        </w:rPr>
        <w:t xml:space="preserve"> </w:t>
      </w:r>
      <w:r w:rsidR="005925AD" w:rsidRPr="005925AD">
        <w:rPr>
          <w:rFonts w:ascii="Baskerville Old Face" w:hAnsi="Baskerville Old Face" w:cs="Tahoma"/>
          <w:sz w:val="28"/>
          <w:szCs w:val="28"/>
          <w:lang w:val="de-DE"/>
        </w:rPr>
        <w:t xml:space="preserve">und </w:t>
      </w:r>
      <w:r w:rsidR="005925AD" w:rsidRPr="00AA1B64">
        <w:rPr>
          <w:rFonts w:ascii="Baskerville Old Face" w:hAnsi="Baskerville Old Face" w:cs="Tahoma"/>
          <w:sz w:val="28"/>
          <w:szCs w:val="28"/>
          <w:lang w:val="de-DE"/>
        </w:rPr>
        <w:t>werden ab de</w:t>
      </w:r>
      <w:r w:rsidR="009E2B11" w:rsidRPr="00AA1B64">
        <w:rPr>
          <w:rFonts w:ascii="Baskerville Old Face" w:hAnsi="Baskerville Old Face" w:cs="Tahoma"/>
          <w:sz w:val="28"/>
          <w:szCs w:val="28"/>
          <w:lang w:val="de-DE"/>
        </w:rPr>
        <w:t>m</w:t>
      </w:r>
      <w:r w:rsidR="005925AD" w:rsidRPr="00AA1B64">
        <w:rPr>
          <w:rFonts w:ascii="Baskerville Old Face" w:hAnsi="Baskerville Old Face" w:cs="Tahoma"/>
          <w:sz w:val="28"/>
          <w:szCs w:val="28"/>
          <w:lang w:val="de-DE"/>
        </w:rPr>
        <w:t xml:space="preserve"> 1. Unterricht bezahlt</w:t>
      </w:r>
      <w:r w:rsidR="00DA3F05" w:rsidRPr="00AA1B64">
        <w:rPr>
          <w:rFonts w:ascii="Baskerville Old Face" w:hAnsi="Baskerville Old Face" w:cs="Tahoma"/>
          <w:sz w:val="28"/>
          <w:szCs w:val="28"/>
          <w:lang w:val="de-DE"/>
        </w:rPr>
        <w:t>.</w:t>
      </w:r>
      <w:r w:rsidR="00AA1B64" w:rsidRPr="00AA1B64">
        <w:rPr>
          <w:rFonts w:ascii="Baskerville Old Face" w:hAnsi="Baskerville Old Face" w:cs="Tahoma"/>
          <w:sz w:val="28"/>
          <w:szCs w:val="28"/>
          <w:lang w:val="de-DE"/>
        </w:rPr>
        <w:t xml:space="preserve"> </w:t>
      </w:r>
    </w:p>
    <w:p w14:paraId="352202D7" w14:textId="4781793A" w:rsidR="0086126E" w:rsidRDefault="0086126E" w:rsidP="00B74D65">
      <w:pPr>
        <w:pStyle w:val="Listenabsatz"/>
        <w:spacing w:after="0" w:line="240" w:lineRule="auto"/>
        <w:ind w:left="0"/>
        <w:jc w:val="both"/>
        <w:rPr>
          <w:rFonts w:ascii="Baskerville Old Face" w:hAnsi="Baskerville Old Face" w:cs="Tahoma"/>
          <w:sz w:val="28"/>
          <w:szCs w:val="28"/>
          <w:lang w:val="de-DE"/>
        </w:rPr>
      </w:pPr>
      <w:r>
        <w:rPr>
          <w:rFonts w:ascii="Baskerville Old Face" w:hAnsi="Baskerville Old Face" w:cs="Tahoma"/>
          <w:sz w:val="28"/>
          <w:szCs w:val="28"/>
          <w:lang w:val="de-DE"/>
        </w:rPr>
        <w:t>2</w:t>
      </w:r>
      <w:r w:rsidR="00AA1B64">
        <w:rPr>
          <w:rFonts w:ascii="Baskerville Old Face" w:hAnsi="Baskerville Old Face" w:cs="Tahoma"/>
          <w:sz w:val="28"/>
          <w:szCs w:val="28"/>
          <w:lang w:val="de-DE"/>
        </w:rPr>
        <w:t>.2.</w:t>
      </w:r>
      <w:r w:rsidR="00DA3F05" w:rsidRPr="002867ED">
        <w:rPr>
          <w:rFonts w:ascii="Baskerville Old Face" w:hAnsi="Baskerville Old Face" w:cs="Tahoma"/>
          <w:sz w:val="28"/>
          <w:szCs w:val="28"/>
          <w:lang w:val="de-DE"/>
        </w:rPr>
        <w:t xml:space="preserve"> Während der Probe</w:t>
      </w:r>
      <w:r w:rsidR="0004737B">
        <w:rPr>
          <w:rFonts w:ascii="Baskerville Old Face" w:hAnsi="Baskerville Old Face" w:cs="Tahoma"/>
          <w:sz w:val="28"/>
          <w:szCs w:val="28"/>
          <w:lang w:val="de-DE"/>
        </w:rPr>
        <w:t>stunden</w:t>
      </w:r>
      <w:r w:rsidR="00DA3F05" w:rsidRPr="002867ED">
        <w:rPr>
          <w:rFonts w:ascii="Baskerville Old Face" w:hAnsi="Baskerville Old Face" w:cs="Tahoma"/>
          <w:sz w:val="28"/>
          <w:szCs w:val="28"/>
          <w:lang w:val="de-DE"/>
        </w:rPr>
        <w:t xml:space="preserve"> kann der Unterrichtsvertrag </w:t>
      </w:r>
      <w:r>
        <w:rPr>
          <w:rFonts w:ascii="Baskerville Old Face" w:hAnsi="Baskerville Old Face" w:cs="Tahoma"/>
          <w:sz w:val="28"/>
          <w:szCs w:val="28"/>
          <w:lang w:val="de-DE"/>
        </w:rPr>
        <w:t xml:space="preserve">jederzeit </w:t>
      </w:r>
      <w:r w:rsidR="00DA3F05" w:rsidRPr="002867ED">
        <w:rPr>
          <w:rFonts w:ascii="Baskerville Old Face" w:hAnsi="Baskerville Old Face" w:cs="Tahoma"/>
          <w:sz w:val="28"/>
          <w:szCs w:val="28"/>
          <w:lang w:val="de-DE"/>
        </w:rPr>
        <w:t>in schriftlicher Form</w:t>
      </w:r>
      <w:r w:rsidR="00502031" w:rsidRPr="002867ED">
        <w:rPr>
          <w:rFonts w:ascii="Baskerville Old Face" w:hAnsi="Baskerville Old Face" w:cs="Tahoma"/>
          <w:sz w:val="28"/>
          <w:szCs w:val="28"/>
          <w:lang w:val="de-DE"/>
        </w:rPr>
        <w:t xml:space="preserve"> (per </w:t>
      </w:r>
      <w:r w:rsidR="00AA1B64">
        <w:rPr>
          <w:rFonts w:ascii="Baskerville Old Face" w:hAnsi="Baskerville Old Face" w:cs="Tahoma"/>
          <w:sz w:val="28"/>
          <w:szCs w:val="28"/>
          <w:lang w:val="de-DE"/>
        </w:rPr>
        <w:t>E-Mail</w:t>
      </w:r>
      <w:r w:rsidR="00534462" w:rsidRPr="002867ED">
        <w:rPr>
          <w:rFonts w:ascii="Baskerville Old Face" w:hAnsi="Baskerville Old Face" w:cs="Tahoma"/>
          <w:sz w:val="28"/>
          <w:szCs w:val="28"/>
          <w:lang w:val="de-DE"/>
        </w:rPr>
        <w:t>) gekündigt</w:t>
      </w:r>
      <w:r w:rsidR="00DA3F05" w:rsidRPr="002867ED">
        <w:rPr>
          <w:rFonts w:ascii="Baskerville Old Face" w:hAnsi="Baskerville Old Face" w:cs="Tahoma"/>
          <w:sz w:val="28"/>
          <w:szCs w:val="28"/>
          <w:lang w:val="de-DE"/>
        </w:rPr>
        <w:t xml:space="preserve"> werden. </w:t>
      </w:r>
    </w:p>
    <w:p w14:paraId="18F079F1" w14:textId="66577253" w:rsidR="00DA3F05" w:rsidRPr="002867ED" w:rsidRDefault="0086126E" w:rsidP="00B74D65">
      <w:pPr>
        <w:pStyle w:val="Listenabsatz"/>
        <w:spacing w:after="0" w:line="240" w:lineRule="auto"/>
        <w:ind w:left="0"/>
        <w:jc w:val="both"/>
        <w:rPr>
          <w:rFonts w:ascii="Baskerville Old Face" w:hAnsi="Baskerville Old Face" w:cs="Tahoma"/>
          <w:sz w:val="28"/>
          <w:szCs w:val="28"/>
          <w:lang w:val="de-DE"/>
        </w:rPr>
      </w:pPr>
      <w:r>
        <w:rPr>
          <w:rFonts w:ascii="Baskerville Old Face" w:hAnsi="Baskerville Old Face" w:cs="Tahoma"/>
          <w:sz w:val="28"/>
          <w:szCs w:val="28"/>
          <w:lang w:val="de-DE"/>
        </w:rPr>
        <w:t>2</w:t>
      </w:r>
      <w:r w:rsidR="00C96202">
        <w:rPr>
          <w:rFonts w:ascii="Baskerville Old Face" w:hAnsi="Baskerville Old Face" w:cs="Tahoma"/>
          <w:sz w:val="28"/>
          <w:szCs w:val="28"/>
          <w:lang w:val="de-DE"/>
        </w:rPr>
        <w:t>.</w:t>
      </w:r>
      <w:r w:rsidR="0049694A">
        <w:rPr>
          <w:rFonts w:ascii="Baskerville Old Face" w:hAnsi="Baskerville Old Face" w:cs="Tahoma"/>
          <w:sz w:val="28"/>
          <w:szCs w:val="28"/>
          <w:lang w:val="de-DE"/>
        </w:rPr>
        <w:t>3</w:t>
      </w:r>
      <w:r w:rsidR="00C96202">
        <w:rPr>
          <w:rFonts w:ascii="Baskerville Old Face" w:hAnsi="Baskerville Old Face" w:cs="Tahoma"/>
          <w:sz w:val="28"/>
          <w:szCs w:val="28"/>
          <w:lang w:val="de-DE"/>
        </w:rPr>
        <w:t>. Wird der Vertrag nach der Probe</w:t>
      </w:r>
      <w:r w:rsidR="0004737B">
        <w:rPr>
          <w:rFonts w:ascii="Baskerville Old Face" w:hAnsi="Baskerville Old Face" w:cs="Tahoma"/>
          <w:sz w:val="28"/>
          <w:szCs w:val="28"/>
          <w:lang w:val="de-DE"/>
        </w:rPr>
        <w:t>stunden</w:t>
      </w:r>
      <w:r w:rsidR="00C96202">
        <w:rPr>
          <w:rFonts w:ascii="Baskerville Old Face" w:hAnsi="Baskerville Old Face" w:cs="Tahoma"/>
          <w:sz w:val="28"/>
          <w:szCs w:val="28"/>
          <w:lang w:val="de-DE"/>
        </w:rPr>
        <w:t xml:space="preserve"> nicht gekündigt, dann gilt der </w:t>
      </w:r>
      <w:r w:rsidR="0004737B">
        <w:rPr>
          <w:rFonts w:ascii="Baskerville Old Face" w:hAnsi="Baskerville Old Face" w:cs="Tahoma"/>
          <w:sz w:val="28"/>
          <w:szCs w:val="28"/>
          <w:lang w:val="de-DE"/>
        </w:rPr>
        <w:t xml:space="preserve">Vertrag für </w:t>
      </w:r>
      <w:r w:rsidR="00C96202">
        <w:rPr>
          <w:rFonts w:ascii="Baskerville Old Face" w:hAnsi="Baskerville Old Face" w:cs="Tahoma"/>
          <w:sz w:val="28"/>
          <w:szCs w:val="28"/>
          <w:lang w:val="de-DE"/>
        </w:rPr>
        <w:t>12 Monaten insgesamt ab der Probezeit. Die bezahlte Probe</w:t>
      </w:r>
      <w:r w:rsidR="0004737B">
        <w:rPr>
          <w:rFonts w:ascii="Baskerville Old Face" w:hAnsi="Baskerville Old Face" w:cs="Tahoma"/>
          <w:sz w:val="28"/>
          <w:szCs w:val="28"/>
          <w:lang w:val="de-DE"/>
        </w:rPr>
        <w:t>stunden</w:t>
      </w:r>
      <w:r w:rsidR="00C96202">
        <w:rPr>
          <w:rFonts w:ascii="Baskerville Old Face" w:hAnsi="Baskerville Old Face" w:cs="Tahoma"/>
          <w:sz w:val="28"/>
          <w:szCs w:val="28"/>
          <w:lang w:val="de-DE"/>
        </w:rPr>
        <w:t xml:space="preserve">kosten werden dann mit dem Jahreshonorar verrechnet. </w:t>
      </w:r>
    </w:p>
    <w:p w14:paraId="2F0D6C1A" w14:textId="1B9BAEDB" w:rsidR="00D33C75" w:rsidRDefault="0086126E" w:rsidP="00B74D65">
      <w:pPr>
        <w:spacing w:after="0" w:line="240" w:lineRule="auto"/>
        <w:jc w:val="center"/>
        <w:rPr>
          <w:rFonts w:ascii="Baskerville Old Face" w:hAnsi="Baskerville Old Face"/>
          <w:b/>
          <w:sz w:val="28"/>
          <w:szCs w:val="28"/>
          <w:lang w:val="de-DE"/>
        </w:rPr>
      </w:pPr>
      <w:r>
        <w:rPr>
          <w:rFonts w:ascii="Baskerville Old Face" w:hAnsi="Baskerville Old Face"/>
          <w:b/>
          <w:sz w:val="28"/>
          <w:szCs w:val="28"/>
          <w:lang w:val="de-DE"/>
        </w:rPr>
        <w:t>3</w:t>
      </w:r>
      <w:r w:rsidR="00BC4505" w:rsidRPr="00DB7F53">
        <w:rPr>
          <w:rFonts w:ascii="Baskerville Old Face" w:hAnsi="Baskerville Old Face"/>
          <w:b/>
          <w:sz w:val="28"/>
          <w:szCs w:val="28"/>
          <w:lang w:val="de-DE"/>
        </w:rPr>
        <w:t>.Unterrichtsentgelt</w:t>
      </w:r>
    </w:p>
    <w:p w14:paraId="104678AF" w14:textId="5D8EFE49" w:rsidR="006B3FDA" w:rsidRPr="00F546C3" w:rsidRDefault="0086126E" w:rsidP="00B74D65">
      <w:pPr>
        <w:spacing w:after="0" w:line="240" w:lineRule="auto"/>
        <w:jc w:val="both"/>
        <w:rPr>
          <w:rFonts w:ascii="Baskerville Old Face" w:hAnsi="Baskerville Old Face" w:cs="Tahoma"/>
          <w:sz w:val="28"/>
          <w:szCs w:val="28"/>
          <w:lang w:val="de-DE"/>
        </w:rPr>
      </w:pPr>
      <w:r w:rsidRPr="00F546C3">
        <w:rPr>
          <w:rFonts w:ascii="Baskerville Old Face" w:hAnsi="Baskerville Old Face" w:cs="Tahoma"/>
          <w:sz w:val="28"/>
          <w:szCs w:val="28"/>
          <w:lang w:val="de-DE"/>
        </w:rPr>
        <w:t>3</w:t>
      </w:r>
      <w:r w:rsidR="00D33C75" w:rsidRPr="00F546C3">
        <w:rPr>
          <w:rFonts w:ascii="Baskerville Old Face" w:hAnsi="Baskerville Old Face" w:cs="Tahoma"/>
          <w:sz w:val="28"/>
          <w:szCs w:val="28"/>
          <w:lang w:val="de-DE"/>
        </w:rPr>
        <w:t xml:space="preserve">.1. </w:t>
      </w:r>
      <w:r w:rsidR="00BC4505" w:rsidRPr="00F546C3">
        <w:rPr>
          <w:rFonts w:ascii="Baskerville Old Face" w:hAnsi="Baskerville Old Face" w:cs="Tahoma"/>
          <w:sz w:val="28"/>
          <w:szCs w:val="28"/>
          <w:lang w:val="de-DE"/>
        </w:rPr>
        <w:t xml:space="preserve">Das </w:t>
      </w:r>
      <w:r w:rsidR="006B3FDA" w:rsidRPr="00F546C3">
        <w:rPr>
          <w:rFonts w:ascii="Baskerville Old Face" w:hAnsi="Baskerville Old Face" w:cs="Tahoma"/>
          <w:sz w:val="28"/>
          <w:szCs w:val="28"/>
          <w:lang w:val="de-DE"/>
        </w:rPr>
        <w:t xml:space="preserve">Unterrichtsentgelt ist ein </w:t>
      </w:r>
      <w:r w:rsidR="00120CC2" w:rsidRPr="00F546C3">
        <w:rPr>
          <w:rFonts w:ascii="Baskerville Old Face" w:hAnsi="Baskerville Old Face" w:cs="Tahoma"/>
          <w:sz w:val="28"/>
          <w:szCs w:val="28"/>
          <w:lang w:val="de-DE"/>
        </w:rPr>
        <w:t>Jahreshonorar</w:t>
      </w:r>
      <w:r w:rsidR="006B3FDA" w:rsidRPr="00F546C3">
        <w:rPr>
          <w:rFonts w:ascii="Baskerville Old Face" w:hAnsi="Baskerville Old Face" w:cs="Tahoma"/>
          <w:sz w:val="28"/>
          <w:szCs w:val="28"/>
          <w:lang w:val="de-DE"/>
        </w:rPr>
        <w:t>, der</w:t>
      </w:r>
      <w:r w:rsidR="00120CC2" w:rsidRPr="00F546C3">
        <w:rPr>
          <w:rFonts w:ascii="Baskerville Old Face" w:hAnsi="Baskerville Old Face" w:cs="Tahoma"/>
          <w:sz w:val="28"/>
          <w:szCs w:val="28"/>
          <w:lang w:val="de-DE"/>
        </w:rPr>
        <w:t xml:space="preserve"> </w:t>
      </w:r>
      <w:r w:rsidR="006B3FDA" w:rsidRPr="00F546C3">
        <w:rPr>
          <w:rFonts w:ascii="Baskerville Old Face" w:hAnsi="Baskerville Old Face" w:cs="Tahoma"/>
          <w:sz w:val="28"/>
          <w:szCs w:val="28"/>
          <w:lang w:val="de-DE"/>
        </w:rPr>
        <w:t>aus</w:t>
      </w:r>
      <w:r w:rsidR="00120CC2" w:rsidRPr="00F546C3">
        <w:rPr>
          <w:rFonts w:ascii="Baskerville Old Face" w:hAnsi="Baskerville Old Face" w:cs="Tahoma"/>
          <w:sz w:val="28"/>
          <w:szCs w:val="28"/>
          <w:lang w:val="de-DE"/>
        </w:rPr>
        <w:t xml:space="preserve"> 12 gleichen </w:t>
      </w:r>
      <w:r w:rsidR="006B3FDA" w:rsidRPr="00F546C3">
        <w:rPr>
          <w:rFonts w:ascii="Baskerville Old Face" w:hAnsi="Baskerville Old Face" w:cs="Tahoma"/>
          <w:sz w:val="28"/>
          <w:szCs w:val="28"/>
          <w:lang w:val="de-DE"/>
        </w:rPr>
        <w:t>Beträgen besteht</w:t>
      </w:r>
      <w:r w:rsidR="006B3FDA" w:rsidRPr="00F546C3">
        <w:rPr>
          <w:rFonts w:ascii="Baskerville Old Face" w:hAnsi="Baskerville Old Face"/>
          <w:sz w:val="28"/>
          <w:szCs w:val="28"/>
          <w:lang w:val="de-DE"/>
        </w:rPr>
        <w:t xml:space="preserve"> </w:t>
      </w:r>
      <w:r w:rsidR="00C96202" w:rsidRPr="00F546C3">
        <w:rPr>
          <w:rFonts w:ascii="Baskerville Old Face" w:hAnsi="Baskerville Old Face"/>
          <w:sz w:val="28"/>
          <w:szCs w:val="28"/>
          <w:lang w:val="de-DE"/>
        </w:rPr>
        <w:t>und wird deswegen</w:t>
      </w:r>
      <w:r w:rsidR="006B3FDA" w:rsidRPr="00F546C3">
        <w:rPr>
          <w:rFonts w:ascii="Baskerville Old Face" w:hAnsi="Baskerville Old Face"/>
          <w:sz w:val="28"/>
          <w:szCs w:val="28"/>
          <w:lang w:val="de-DE"/>
        </w:rPr>
        <w:t xml:space="preserve"> auch während der Schulferien bezahlt</w:t>
      </w:r>
      <w:r w:rsidR="00380DE2">
        <w:rPr>
          <w:rFonts w:ascii="Baskerville Old Face" w:hAnsi="Baskerville Old Face"/>
          <w:sz w:val="28"/>
          <w:szCs w:val="28"/>
          <w:lang w:val="de-DE"/>
        </w:rPr>
        <w:t>.</w:t>
      </w:r>
    </w:p>
    <w:p w14:paraId="39E3348C" w14:textId="77777777" w:rsidR="0004737B" w:rsidRPr="00F546C3" w:rsidRDefault="0086126E" w:rsidP="00B74D65">
      <w:pPr>
        <w:spacing w:after="0" w:line="240" w:lineRule="auto"/>
        <w:jc w:val="both"/>
        <w:rPr>
          <w:rFonts w:ascii="Baskerville Old Face" w:hAnsi="Baskerville Old Face"/>
          <w:sz w:val="28"/>
          <w:szCs w:val="28"/>
          <w:lang w:val="de-DE"/>
        </w:rPr>
      </w:pPr>
      <w:r w:rsidRPr="00F546C3">
        <w:rPr>
          <w:rFonts w:ascii="Baskerville Old Face" w:hAnsi="Baskerville Old Face" w:cs="Tahoma"/>
          <w:sz w:val="28"/>
          <w:szCs w:val="28"/>
          <w:lang w:val="de-DE"/>
        </w:rPr>
        <w:t>3</w:t>
      </w:r>
      <w:r w:rsidR="006B3FDA" w:rsidRPr="00F546C3">
        <w:rPr>
          <w:rFonts w:ascii="Baskerville Old Face" w:hAnsi="Baskerville Old Face" w:cs="Tahoma"/>
          <w:sz w:val="28"/>
          <w:szCs w:val="28"/>
          <w:lang w:val="de-DE"/>
        </w:rPr>
        <w:t xml:space="preserve">.2. </w:t>
      </w:r>
      <w:r w:rsidR="0004737B" w:rsidRPr="00F546C3">
        <w:rPr>
          <w:rFonts w:ascii="Baskerville Old Face" w:hAnsi="Baskerville Old Face" w:cs="Tahoma"/>
          <w:sz w:val="28"/>
          <w:szCs w:val="28"/>
          <w:lang w:val="de-DE"/>
        </w:rPr>
        <w:t xml:space="preserve"> Der Monatliche Betrag ist spätestens zum 3. Kalendertag jeden Monats im Voraus </w:t>
      </w:r>
      <w:r w:rsidR="0004737B" w:rsidRPr="00F546C3">
        <w:rPr>
          <w:rFonts w:ascii="Baskerville Old Face" w:hAnsi="Baskerville Old Face"/>
          <w:sz w:val="28"/>
          <w:szCs w:val="28"/>
          <w:lang w:val="de-DE"/>
        </w:rPr>
        <w:t>per Banküberweisung (Dauerbankauftrag) auf dem Bankkonto der Lehrerin zu entrichten.</w:t>
      </w:r>
      <w:r w:rsidR="0004737B" w:rsidRPr="00F546C3">
        <w:rPr>
          <w:rFonts w:ascii="Baskerville Old Face" w:hAnsi="Baskerville Old Face" w:cs="Tahoma"/>
          <w:sz w:val="28"/>
          <w:szCs w:val="28"/>
          <w:lang w:val="de-DE"/>
        </w:rPr>
        <w:t xml:space="preserve"> </w:t>
      </w:r>
    </w:p>
    <w:p w14:paraId="673DD3DE" w14:textId="43A4DAB6" w:rsidR="008139FC" w:rsidRDefault="0086126E" w:rsidP="00B74D65">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3</w:t>
      </w:r>
      <w:r w:rsidR="008139FC" w:rsidRPr="0086126E">
        <w:rPr>
          <w:rFonts w:ascii="Baskerville Old Face" w:hAnsi="Baskerville Old Face" w:cs="Tahoma"/>
          <w:sz w:val="28"/>
          <w:szCs w:val="28"/>
          <w:lang w:val="de-DE"/>
        </w:rPr>
        <w:t>.</w:t>
      </w:r>
      <w:r w:rsidR="002277CF">
        <w:rPr>
          <w:rFonts w:ascii="Baskerville Old Face" w:hAnsi="Baskerville Old Face" w:cs="Tahoma"/>
          <w:sz w:val="28"/>
          <w:szCs w:val="28"/>
          <w:lang w:val="de-DE"/>
        </w:rPr>
        <w:t>3</w:t>
      </w:r>
      <w:r w:rsidR="008139FC" w:rsidRPr="0086126E">
        <w:rPr>
          <w:rFonts w:ascii="Baskerville Old Face" w:hAnsi="Baskerville Old Face" w:cs="Tahoma"/>
          <w:sz w:val="28"/>
          <w:szCs w:val="28"/>
          <w:lang w:val="de-DE"/>
        </w:rPr>
        <w:t xml:space="preserve">. Für die Zahlungserinnerungen/Mahnungen wird eine zusätzliche Bearbeitungsgebühr von 5 Euro </w:t>
      </w:r>
      <w:r w:rsidR="006B3FDA" w:rsidRPr="0086126E">
        <w:rPr>
          <w:rFonts w:ascii="Baskerville Old Face" w:hAnsi="Baskerville Old Face" w:cs="Tahoma"/>
          <w:sz w:val="28"/>
          <w:szCs w:val="28"/>
          <w:lang w:val="de-DE"/>
        </w:rPr>
        <w:t>in die Rechnung gestellt</w:t>
      </w:r>
      <w:r w:rsidR="008139FC" w:rsidRPr="0086126E">
        <w:rPr>
          <w:rFonts w:ascii="Baskerville Old Face" w:hAnsi="Baskerville Old Face" w:cs="Tahoma"/>
          <w:sz w:val="28"/>
          <w:szCs w:val="28"/>
          <w:lang w:val="de-DE"/>
        </w:rPr>
        <w:t xml:space="preserve">. </w:t>
      </w:r>
    </w:p>
    <w:p w14:paraId="38E41B4B" w14:textId="3575DF0F" w:rsidR="0086126E" w:rsidRPr="0086126E" w:rsidRDefault="0086126E" w:rsidP="00F546C3">
      <w:pPr>
        <w:spacing w:after="0" w:line="240" w:lineRule="auto"/>
        <w:jc w:val="center"/>
        <w:rPr>
          <w:rFonts w:ascii="Baskerville Old Face" w:hAnsi="Baskerville Old Face" w:cs="Tahoma"/>
          <w:b/>
          <w:sz w:val="28"/>
          <w:szCs w:val="28"/>
          <w:lang w:val="de-DE"/>
        </w:rPr>
      </w:pPr>
      <w:r>
        <w:rPr>
          <w:rFonts w:ascii="Baskerville Old Face" w:hAnsi="Baskerville Old Face" w:cs="Tahoma"/>
          <w:b/>
          <w:sz w:val="28"/>
          <w:szCs w:val="28"/>
          <w:lang w:val="de-DE"/>
        </w:rPr>
        <w:t xml:space="preserve">4. </w:t>
      </w:r>
      <w:r w:rsidRPr="0086126E">
        <w:rPr>
          <w:rFonts w:ascii="Baskerville Old Face" w:hAnsi="Baskerville Old Face" w:cs="Tahoma"/>
          <w:b/>
          <w:sz w:val="28"/>
          <w:szCs w:val="28"/>
          <w:lang w:val="de-DE"/>
        </w:rPr>
        <w:t>Besondere Bedingungen</w:t>
      </w:r>
      <w:r w:rsidR="002277CF" w:rsidRPr="002277CF">
        <w:rPr>
          <w:rFonts w:ascii="Baskerville Old Face" w:hAnsi="Baskerville Old Face" w:cs="Tahoma"/>
          <w:sz w:val="28"/>
          <w:szCs w:val="28"/>
          <w:lang w:val="de-DE"/>
        </w:rPr>
        <w:t xml:space="preserve"> </w:t>
      </w:r>
      <w:r w:rsidR="002277CF" w:rsidRPr="002277CF">
        <w:rPr>
          <w:rFonts w:ascii="Baskerville Old Face" w:hAnsi="Baskerville Old Face" w:cs="Tahoma"/>
          <w:b/>
          <w:sz w:val="28"/>
          <w:szCs w:val="28"/>
          <w:lang w:val="de-DE"/>
        </w:rPr>
        <w:t>für Musikunterricht im Kindergarten</w:t>
      </w:r>
    </w:p>
    <w:p w14:paraId="284DDF11" w14:textId="1F0AD3FA" w:rsidR="00B74D65" w:rsidRDefault="0049694A" w:rsidP="00B74D65">
      <w:pPr>
        <w:pStyle w:val="Listenabsatz"/>
        <w:spacing w:after="0"/>
        <w:ind w:left="0"/>
        <w:jc w:val="both"/>
        <w:rPr>
          <w:rFonts w:ascii="Baskerville Old Face" w:hAnsi="Baskerville Old Face" w:cs="Tahoma"/>
          <w:sz w:val="28"/>
          <w:szCs w:val="28"/>
          <w:lang w:val="de-DE"/>
        </w:rPr>
      </w:pPr>
      <w:r>
        <w:rPr>
          <w:rFonts w:ascii="Baskerville Old Face" w:hAnsi="Baskerville Old Face" w:cs="Tahoma"/>
          <w:sz w:val="28"/>
          <w:szCs w:val="28"/>
          <w:lang w:val="de-DE"/>
        </w:rPr>
        <w:t>4.1.</w:t>
      </w:r>
      <w:r w:rsidR="00B74D65" w:rsidRPr="00B74D65">
        <w:rPr>
          <w:rFonts w:ascii="Baskerville Old Face" w:hAnsi="Baskerville Old Face" w:cs="Tahoma"/>
          <w:sz w:val="28"/>
          <w:szCs w:val="28"/>
          <w:lang w:val="de-DE"/>
        </w:rPr>
        <w:t xml:space="preserve"> </w:t>
      </w:r>
      <w:r w:rsidR="00B74D65">
        <w:rPr>
          <w:rFonts w:ascii="Baskerville Old Face" w:hAnsi="Baskerville Old Face" w:cs="Tahoma"/>
          <w:sz w:val="28"/>
          <w:szCs w:val="28"/>
          <w:lang w:val="de-DE"/>
        </w:rPr>
        <w:t>M</w:t>
      </w:r>
      <w:r w:rsidR="00B74D65" w:rsidRPr="00C96202">
        <w:rPr>
          <w:rFonts w:ascii="Baskerville Old Face" w:hAnsi="Baskerville Old Face" w:cs="Tahoma"/>
          <w:sz w:val="28"/>
          <w:szCs w:val="28"/>
          <w:lang w:val="de-DE"/>
        </w:rPr>
        <w:t>it dem Ausgang des Kindes aus dem Kindergarten (</w:t>
      </w:r>
      <w:r w:rsidR="00B74D65">
        <w:rPr>
          <w:rFonts w:ascii="Baskerville Old Face" w:hAnsi="Baskerville Old Face" w:cs="Tahoma"/>
          <w:sz w:val="28"/>
          <w:szCs w:val="28"/>
          <w:lang w:val="de-DE"/>
        </w:rPr>
        <w:t xml:space="preserve">Übergang in einen anderen Kindergarten </w:t>
      </w:r>
      <w:r w:rsidR="00380DE2">
        <w:rPr>
          <w:rFonts w:ascii="Baskerville Old Face" w:hAnsi="Baskerville Old Face" w:cs="Tahoma"/>
          <w:sz w:val="28"/>
          <w:szCs w:val="28"/>
          <w:lang w:val="de-DE"/>
        </w:rPr>
        <w:t>oder die</w:t>
      </w:r>
      <w:r w:rsidR="007D7C95">
        <w:rPr>
          <w:rFonts w:ascii="Baskerville Old Face" w:hAnsi="Baskerville Old Face" w:cs="Tahoma"/>
          <w:sz w:val="28"/>
          <w:szCs w:val="28"/>
          <w:lang w:val="de-DE"/>
        </w:rPr>
        <w:t xml:space="preserve"> </w:t>
      </w:r>
      <w:r w:rsidR="00B74D65">
        <w:rPr>
          <w:rFonts w:ascii="Baskerville Old Face" w:hAnsi="Baskerville Old Face" w:cs="Tahoma"/>
          <w:sz w:val="28"/>
          <w:szCs w:val="28"/>
          <w:lang w:val="de-DE"/>
        </w:rPr>
        <w:t>Einschulung) wird der</w:t>
      </w:r>
      <w:r w:rsidR="00A53A02">
        <w:rPr>
          <w:rFonts w:ascii="Baskerville Old Face" w:hAnsi="Baskerville Old Face" w:cs="Tahoma"/>
          <w:sz w:val="28"/>
          <w:szCs w:val="28"/>
          <w:lang w:val="de-DE"/>
        </w:rPr>
        <w:t xml:space="preserve"> Vertrag </w:t>
      </w:r>
      <w:r w:rsidR="00A53A02" w:rsidRPr="00C96202">
        <w:rPr>
          <w:rFonts w:ascii="Baskerville Old Face" w:hAnsi="Baskerville Old Face" w:cs="Tahoma"/>
          <w:sz w:val="28"/>
          <w:szCs w:val="28"/>
          <w:lang w:val="de-DE"/>
        </w:rPr>
        <w:t xml:space="preserve">automatisch gekündigt zum </w:t>
      </w:r>
      <w:r w:rsidR="007D7C95">
        <w:rPr>
          <w:rFonts w:ascii="Baskerville Old Face" w:hAnsi="Baskerville Old Face" w:cs="Tahoma"/>
          <w:sz w:val="28"/>
          <w:szCs w:val="28"/>
          <w:lang w:val="de-DE"/>
        </w:rPr>
        <w:t>Ende jeweiligen Schuljahrs</w:t>
      </w:r>
      <w:r w:rsidR="00A53A02">
        <w:rPr>
          <w:rFonts w:ascii="Baskerville Old Face" w:hAnsi="Baskerville Old Face" w:cs="Tahoma"/>
          <w:sz w:val="28"/>
          <w:szCs w:val="28"/>
          <w:lang w:val="de-DE"/>
        </w:rPr>
        <w:t xml:space="preserve"> und bedarf dafür </w:t>
      </w:r>
      <w:r>
        <w:rPr>
          <w:rFonts w:ascii="Baskerville Old Face" w:hAnsi="Baskerville Old Face" w:cs="Tahoma"/>
          <w:sz w:val="28"/>
          <w:szCs w:val="28"/>
          <w:lang w:val="de-DE"/>
        </w:rPr>
        <w:t>nur</w:t>
      </w:r>
      <w:r w:rsidR="00A53A02">
        <w:rPr>
          <w:rFonts w:ascii="Baskerville Old Face" w:hAnsi="Baskerville Old Face" w:cs="Tahoma"/>
          <w:sz w:val="28"/>
          <w:szCs w:val="28"/>
          <w:lang w:val="de-DE"/>
        </w:rPr>
        <w:t xml:space="preserve"> kurze schriftliche Mitteilung</w:t>
      </w:r>
      <w:r w:rsidR="007D7C95">
        <w:rPr>
          <w:rFonts w:ascii="Baskerville Old Face" w:hAnsi="Baskerville Old Face" w:cs="Tahoma"/>
          <w:sz w:val="28"/>
          <w:szCs w:val="28"/>
          <w:lang w:val="de-DE"/>
        </w:rPr>
        <w:t xml:space="preserve"> </w:t>
      </w:r>
      <w:r w:rsidR="00A53A02">
        <w:rPr>
          <w:rFonts w:ascii="Baskerville Old Face" w:hAnsi="Baskerville Old Face" w:cs="Tahoma"/>
          <w:sz w:val="28"/>
          <w:szCs w:val="28"/>
          <w:lang w:val="de-DE"/>
        </w:rPr>
        <w:t>von den Eltern</w:t>
      </w:r>
      <w:r w:rsidR="007D7C95">
        <w:rPr>
          <w:rFonts w:ascii="Baskerville Old Face" w:hAnsi="Baskerville Old Face" w:cs="Tahoma"/>
          <w:sz w:val="28"/>
          <w:szCs w:val="28"/>
          <w:lang w:val="de-DE"/>
        </w:rPr>
        <w:t xml:space="preserve"> per Email.</w:t>
      </w:r>
    </w:p>
    <w:p w14:paraId="14537CF2" w14:textId="38D3F8E9" w:rsidR="002277CF" w:rsidRDefault="002277CF" w:rsidP="00B74D65">
      <w:pPr>
        <w:pStyle w:val="Listenabsatz"/>
        <w:spacing w:after="0"/>
        <w:ind w:left="0"/>
        <w:jc w:val="both"/>
        <w:rPr>
          <w:rFonts w:ascii="Baskerville Old Face" w:hAnsi="Baskerville Old Face" w:cs="Tahoma"/>
          <w:sz w:val="28"/>
          <w:szCs w:val="28"/>
          <w:lang w:val="de-DE"/>
        </w:rPr>
      </w:pPr>
      <w:r>
        <w:rPr>
          <w:rFonts w:ascii="Baskerville Old Face" w:hAnsi="Baskerville Old Face" w:cs="Tahoma"/>
          <w:sz w:val="28"/>
          <w:szCs w:val="28"/>
          <w:lang w:val="de-DE"/>
        </w:rPr>
        <w:lastRenderedPageBreak/>
        <w:t>4.2.</w:t>
      </w:r>
      <w:r w:rsidRPr="00F546C3">
        <w:rPr>
          <w:rFonts w:ascii="Baskerville Old Face" w:hAnsi="Baskerville Old Face" w:cs="Tahoma"/>
          <w:sz w:val="28"/>
          <w:szCs w:val="28"/>
          <w:lang w:val="de-DE"/>
        </w:rPr>
        <w:t>Für die Probestunden im Kindergarten ist eine Überweisung der Unterrichtskosten in der</w:t>
      </w:r>
      <w:r>
        <w:rPr>
          <w:rFonts w:ascii="Baskerville Old Face" w:hAnsi="Baskerville Old Face" w:cs="Tahoma"/>
          <w:sz w:val="28"/>
          <w:szCs w:val="28"/>
          <w:lang w:val="de-DE"/>
        </w:rPr>
        <w:t xml:space="preserve"> Höhe </w:t>
      </w:r>
      <w:r w:rsidR="007D7C95">
        <w:rPr>
          <w:rFonts w:ascii="Baskerville Old Face" w:hAnsi="Baskerville Old Face" w:cs="Tahoma"/>
          <w:sz w:val="28"/>
          <w:szCs w:val="28"/>
          <w:lang w:val="de-DE"/>
        </w:rPr>
        <w:t>eines</w:t>
      </w:r>
      <w:r>
        <w:rPr>
          <w:rFonts w:ascii="Baskerville Old Face" w:hAnsi="Baskerville Old Face" w:cs="Tahoma"/>
          <w:sz w:val="28"/>
          <w:szCs w:val="28"/>
          <w:lang w:val="de-DE"/>
        </w:rPr>
        <w:t xml:space="preserve"> monatlichen Betr</w:t>
      </w:r>
      <w:r w:rsidR="007D7C95">
        <w:rPr>
          <w:rFonts w:ascii="Baskerville Old Face" w:hAnsi="Baskerville Old Face" w:cs="Tahoma"/>
          <w:sz w:val="28"/>
          <w:szCs w:val="28"/>
          <w:lang w:val="de-DE"/>
        </w:rPr>
        <w:t>a</w:t>
      </w:r>
      <w:r>
        <w:rPr>
          <w:rFonts w:ascii="Baskerville Old Face" w:hAnsi="Baskerville Old Face" w:cs="Tahoma"/>
          <w:sz w:val="28"/>
          <w:szCs w:val="28"/>
          <w:lang w:val="de-DE"/>
        </w:rPr>
        <w:t>ge</w:t>
      </w:r>
      <w:r w:rsidR="007D7C95">
        <w:rPr>
          <w:rFonts w:ascii="Baskerville Old Face" w:hAnsi="Baskerville Old Face" w:cs="Tahoma"/>
          <w:sz w:val="28"/>
          <w:szCs w:val="28"/>
          <w:lang w:val="de-DE"/>
        </w:rPr>
        <w:t>s</w:t>
      </w:r>
      <w:r>
        <w:rPr>
          <w:rFonts w:ascii="Baskerville Old Face" w:hAnsi="Baskerville Old Face" w:cs="Tahoma"/>
          <w:sz w:val="28"/>
          <w:szCs w:val="28"/>
          <w:lang w:val="de-DE"/>
        </w:rPr>
        <w:t xml:space="preserve"> im Voraus zu entrichten, diese dient als Bestätigung der Anmeldung zu dem jeweiligen Kurs.</w:t>
      </w:r>
    </w:p>
    <w:p w14:paraId="4D90B9FE" w14:textId="7AC9D63F" w:rsidR="00C31A49" w:rsidRDefault="00A53A02" w:rsidP="00C31A49">
      <w:pPr>
        <w:spacing w:after="0" w:line="240" w:lineRule="auto"/>
        <w:jc w:val="both"/>
        <w:rPr>
          <w:rFonts w:ascii="Baskerville Old Face" w:hAnsi="Baskerville Old Face" w:cs="Tahoma"/>
          <w:sz w:val="28"/>
          <w:szCs w:val="28"/>
          <w:lang w:val="de-DE"/>
        </w:rPr>
      </w:pPr>
      <w:r>
        <w:rPr>
          <w:rFonts w:ascii="Baskerville Old Face" w:hAnsi="Baskerville Old Face" w:cs="Tahoma"/>
          <w:sz w:val="28"/>
          <w:szCs w:val="28"/>
          <w:lang w:val="de-DE"/>
        </w:rPr>
        <w:t>4.2.</w:t>
      </w:r>
      <w:r w:rsidR="002277CF">
        <w:rPr>
          <w:rFonts w:ascii="Baskerville Old Face" w:hAnsi="Baskerville Old Face" w:cs="Tahoma"/>
          <w:sz w:val="28"/>
          <w:szCs w:val="28"/>
          <w:lang w:val="de-DE"/>
        </w:rPr>
        <w:t xml:space="preserve"> </w:t>
      </w:r>
      <w:r w:rsidR="00C31A49" w:rsidRPr="00A53A02">
        <w:rPr>
          <w:rFonts w:ascii="Baskerville Old Face" w:hAnsi="Baskerville Old Face" w:cs="Tahoma"/>
          <w:sz w:val="28"/>
          <w:szCs w:val="28"/>
          <w:lang w:val="de-DE"/>
        </w:rPr>
        <w:t xml:space="preserve">Für die Geschwisterkinder </w:t>
      </w:r>
      <w:r w:rsidR="00F546C3">
        <w:rPr>
          <w:rFonts w:ascii="Baskerville Old Face" w:hAnsi="Baskerville Old Face" w:cs="Tahoma"/>
          <w:sz w:val="28"/>
          <w:szCs w:val="28"/>
          <w:lang w:val="de-DE"/>
        </w:rPr>
        <w:t xml:space="preserve">im Gruppenmusikunterricht im Kindergarten </w:t>
      </w:r>
      <w:r w:rsidR="00C31A49" w:rsidRPr="00A53A02">
        <w:rPr>
          <w:rFonts w:ascii="Baskerville Old Face" w:hAnsi="Baskerville Old Face" w:cs="Tahoma"/>
          <w:sz w:val="28"/>
          <w:szCs w:val="28"/>
          <w:lang w:val="de-DE"/>
        </w:rPr>
        <w:t xml:space="preserve">gibt es </w:t>
      </w:r>
      <w:r w:rsidR="00E604B9">
        <w:rPr>
          <w:rFonts w:ascii="Baskerville Old Face" w:hAnsi="Baskerville Old Face" w:cs="Tahoma"/>
          <w:sz w:val="28"/>
          <w:szCs w:val="28"/>
          <w:lang w:val="de-DE"/>
        </w:rPr>
        <w:t xml:space="preserve">für jedes Schuljahr einen </w:t>
      </w:r>
      <w:r w:rsidR="00C31A49" w:rsidRPr="00A53A02">
        <w:rPr>
          <w:rFonts w:ascii="Baskerville Old Face" w:hAnsi="Baskerville Old Face" w:cs="Tahoma"/>
          <w:sz w:val="28"/>
          <w:szCs w:val="28"/>
          <w:lang w:val="de-DE"/>
        </w:rPr>
        <w:t>Rabatt</w:t>
      </w:r>
      <w:r w:rsidR="00F546C3">
        <w:rPr>
          <w:rFonts w:ascii="Baskerville Old Face" w:hAnsi="Baskerville Old Face" w:cs="Tahoma"/>
          <w:sz w:val="28"/>
          <w:szCs w:val="28"/>
          <w:lang w:val="de-DE"/>
        </w:rPr>
        <w:t xml:space="preserve"> 3</w:t>
      </w:r>
      <w:r w:rsidR="00B74D65">
        <w:rPr>
          <w:rFonts w:ascii="Baskerville Old Face" w:hAnsi="Baskerville Old Face" w:cs="Tahoma"/>
          <w:sz w:val="28"/>
          <w:szCs w:val="28"/>
          <w:lang w:val="de-DE"/>
        </w:rPr>
        <w:t>5</w:t>
      </w:r>
      <w:r w:rsidR="00F546C3">
        <w:rPr>
          <w:rFonts w:ascii="Baskerville Old Face" w:hAnsi="Baskerville Old Face" w:cs="Tahoma"/>
          <w:sz w:val="28"/>
          <w:szCs w:val="28"/>
          <w:lang w:val="de-DE"/>
        </w:rPr>
        <w:t xml:space="preserve"> Euro </w:t>
      </w:r>
      <w:r w:rsidR="00C31A49" w:rsidRPr="00A53A02">
        <w:rPr>
          <w:rFonts w:ascii="Baskerville Old Face" w:hAnsi="Baskerville Old Face" w:cs="Tahoma"/>
          <w:sz w:val="28"/>
          <w:szCs w:val="28"/>
          <w:lang w:val="de-DE"/>
        </w:rPr>
        <w:t xml:space="preserve">für </w:t>
      </w:r>
      <w:r w:rsidR="00F546C3" w:rsidRPr="00A53A02">
        <w:rPr>
          <w:rFonts w:ascii="Baskerville Old Face" w:hAnsi="Baskerville Old Face" w:cs="Tahoma"/>
          <w:sz w:val="28"/>
          <w:szCs w:val="28"/>
          <w:lang w:val="de-DE"/>
        </w:rPr>
        <w:t>das zweite Kind</w:t>
      </w:r>
      <w:r w:rsidR="007A2500" w:rsidRPr="00A53A02">
        <w:rPr>
          <w:rFonts w:ascii="Baskerville Old Face" w:hAnsi="Baskerville Old Face" w:cs="Tahoma"/>
          <w:sz w:val="28"/>
          <w:szCs w:val="28"/>
          <w:lang w:val="de-DE"/>
        </w:rPr>
        <w:t xml:space="preserve"> nach der Probezeit</w:t>
      </w:r>
      <w:r w:rsidR="00C31A49" w:rsidRPr="00A53A02">
        <w:rPr>
          <w:rFonts w:ascii="Baskerville Old Face" w:hAnsi="Baskerville Old Face" w:cs="Tahoma"/>
          <w:sz w:val="28"/>
          <w:szCs w:val="28"/>
          <w:lang w:val="de-DE"/>
        </w:rPr>
        <w:t>.</w:t>
      </w:r>
    </w:p>
    <w:p w14:paraId="5744EEB9" w14:textId="57142FBE" w:rsidR="002277CF" w:rsidRPr="002277CF" w:rsidRDefault="002277CF" w:rsidP="002277CF">
      <w:pPr>
        <w:spacing w:after="0" w:line="240" w:lineRule="auto"/>
        <w:jc w:val="center"/>
        <w:rPr>
          <w:rFonts w:ascii="Baskerville Old Face" w:hAnsi="Baskerville Old Face" w:cs="Tahoma"/>
          <w:b/>
          <w:sz w:val="28"/>
          <w:szCs w:val="28"/>
          <w:lang w:val="de-DE"/>
        </w:rPr>
      </w:pPr>
      <w:r>
        <w:rPr>
          <w:rFonts w:ascii="Baskerville Old Face" w:hAnsi="Baskerville Old Face" w:cs="Tahoma"/>
          <w:b/>
          <w:sz w:val="28"/>
          <w:szCs w:val="28"/>
          <w:lang w:val="de-DE"/>
        </w:rPr>
        <w:t xml:space="preserve">5. </w:t>
      </w:r>
      <w:r w:rsidRPr="002277CF">
        <w:rPr>
          <w:rFonts w:ascii="Baskerville Old Face" w:hAnsi="Baskerville Old Face" w:cs="Tahoma"/>
          <w:b/>
          <w:sz w:val="28"/>
          <w:szCs w:val="28"/>
          <w:lang w:val="de-DE"/>
        </w:rPr>
        <w:t>Bremen Pass berechtigte</w:t>
      </w:r>
    </w:p>
    <w:p w14:paraId="652B9A35" w14:textId="252A29B6" w:rsidR="002277CF" w:rsidRDefault="002277CF" w:rsidP="002277CF">
      <w:pPr>
        <w:spacing w:after="0" w:line="240" w:lineRule="auto"/>
        <w:jc w:val="both"/>
        <w:rPr>
          <w:rFonts w:ascii="Baskerville Old Face" w:hAnsi="Baskerville Old Face" w:cs="Tahoma"/>
          <w:b/>
          <w:sz w:val="28"/>
          <w:szCs w:val="28"/>
          <w:lang w:val="de-DE"/>
        </w:rPr>
      </w:pPr>
      <w:r>
        <w:rPr>
          <w:rFonts w:ascii="Baskerville Old Face" w:hAnsi="Baskerville Old Face" w:cs="Tahoma"/>
          <w:sz w:val="28"/>
          <w:szCs w:val="28"/>
          <w:lang w:val="de-DE"/>
        </w:rPr>
        <w:t>Eltern, die zum „Bremen Pass“</w:t>
      </w:r>
      <w:r w:rsidRPr="00B80040">
        <w:rPr>
          <w:rFonts w:ascii="Baskerville Old Face" w:hAnsi="Baskerville Old Face" w:cs="Tahoma"/>
          <w:sz w:val="28"/>
          <w:szCs w:val="28"/>
          <w:lang w:val="de-DE"/>
        </w:rPr>
        <w:t xml:space="preserve"> </w:t>
      </w:r>
      <w:r>
        <w:rPr>
          <w:rFonts w:ascii="Baskerville Old Face" w:hAnsi="Baskerville Old Face" w:cs="Tahoma"/>
          <w:sz w:val="28"/>
          <w:szCs w:val="28"/>
          <w:lang w:val="de-DE"/>
        </w:rPr>
        <w:t xml:space="preserve">berechtigt sind, werden Unterrichtsentgelt </w:t>
      </w:r>
      <w:r w:rsidRPr="00A53A02">
        <w:rPr>
          <w:rFonts w:ascii="Baskerville Old Face" w:hAnsi="Baskerville Old Face" w:cs="Tahoma"/>
          <w:sz w:val="28"/>
          <w:szCs w:val="28"/>
          <w:lang w:val="de-DE"/>
        </w:rPr>
        <w:t>monatlich</w:t>
      </w:r>
      <w:r w:rsidR="007D7C95">
        <w:rPr>
          <w:rFonts w:ascii="Baskerville Old Face" w:hAnsi="Baskerville Old Face" w:cs="Tahoma"/>
          <w:sz w:val="28"/>
          <w:szCs w:val="28"/>
          <w:lang w:val="de-DE"/>
        </w:rPr>
        <w:t xml:space="preserve"> oder </w:t>
      </w:r>
      <w:r w:rsidR="00380DE2">
        <w:rPr>
          <w:rFonts w:ascii="Baskerville Old Face" w:hAnsi="Baskerville Old Face" w:cs="Tahoma"/>
          <w:sz w:val="28"/>
          <w:szCs w:val="28"/>
          <w:lang w:val="de-DE"/>
        </w:rPr>
        <w:t>Quartalsweise</w:t>
      </w:r>
      <w:r w:rsidRPr="00A53A02">
        <w:rPr>
          <w:rFonts w:ascii="Baskerville Old Face" w:hAnsi="Baskerville Old Face" w:cs="Tahoma"/>
          <w:sz w:val="28"/>
          <w:szCs w:val="28"/>
          <w:lang w:val="de-DE"/>
        </w:rPr>
        <w:t xml:space="preserve"> an die Lehrerin bezahlen (so wie im P. 3.1. und 3.2.). Die Lehrerin erstellt für die Sozialen Behörden eine Bescheinigung, die der Teilnahme des Kindes am Musikunterricht nachweist. Die Bescheinigung dient der Kompensation der entstehenden Unterrichtskosten im gesetzlichen Rahmen und ist </w:t>
      </w:r>
      <w:r w:rsidRPr="00A53A02">
        <w:rPr>
          <w:rFonts w:ascii="Baskerville Old Face" w:hAnsi="Baskerville Old Face" w:cs="Tahoma"/>
          <w:sz w:val="28"/>
          <w:szCs w:val="28"/>
          <w:u w:val="single"/>
          <w:lang w:val="de-DE"/>
        </w:rPr>
        <w:t>von den Eltern selber an die Sozialen Behörden zusenden</w:t>
      </w:r>
      <w:r w:rsidRPr="00A53A02">
        <w:rPr>
          <w:rFonts w:ascii="Baskerville Old Face" w:hAnsi="Baskerville Old Face" w:cs="Tahoma"/>
          <w:sz w:val="28"/>
          <w:szCs w:val="28"/>
          <w:lang w:val="de-DE"/>
        </w:rPr>
        <w:t>. Die Lehrerin hat keinen Einfluss auf die Entscheidungen der Sozialen Behörden bezüglich der Kompensation der Unterrichtskosten an den Eltern.</w:t>
      </w:r>
    </w:p>
    <w:p w14:paraId="5C82C4FA" w14:textId="72F9B4AB" w:rsidR="00DA3F05" w:rsidRPr="002867ED" w:rsidRDefault="002277CF" w:rsidP="00F546C3">
      <w:pPr>
        <w:spacing w:after="0" w:line="240" w:lineRule="auto"/>
        <w:contextualSpacing/>
        <w:jc w:val="center"/>
        <w:rPr>
          <w:rFonts w:ascii="Baskerville Old Face" w:hAnsi="Baskerville Old Face" w:cs="Tahoma"/>
          <w:b/>
          <w:sz w:val="28"/>
          <w:szCs w:val="28"/>
          <w:lang w:val="de-DE"/>
        </w:rPr>
      </w:pPr>
      <w:r>
        <w:rPr>
          <w:rFonts w:ascii="Baskerville Old Face" w:hAnsi="Baskerville Old Face" w:cs="Tahoma"/>
          <w:b/>
          <w:sz w:val="28"/>
          <w:szCs w:val="28"/>
          <w:lang w:val="de-DE"/>
        </w:rPr>
        <w:t>6</w:t>
      </w:r>
      <w:r w:rsidR="003E16B1">
        <w:rPr>
          <w:rFonts w:ascii="Baskerville Old Face" w:hAnsi="Baskerville Old Face" w:cs="Tahoma"/>
          <w:b/>
          <w:sz w:val="28"/>
          <w:szCs w:val="28"/>
          <w:lang w:val="de-DE"/>
        </w:rPr>
        <w:t>.</w:t>
      </w:r>
      <w:r w:rsidR="003B7433" w:rsidRPr="002867ED">
        <w:rPr>
          <w:rFonts w:ascii="Baskerville Old Face" w:hAnsi="Baskerville Old Face" w:cs="Tahoma"/>
          <w:b/>
          <w:sz w:val="28"/>
          <w:szCs w:val="28"/>
          <w:lang w:val="de-DE"/>
        </w:rPr>
        <w:t xml:space="preserve"> </w:t>
      </w:r>
      <w:r w:rsidR="00DA3F05" w:rsidRPr="002867ED">
        <w:rPr>
          <w:rFonts w:ascii="Baskerville Old Face" w:hAnsi="Baskerville Old Face" w:cs="Tahoma"/>
          <w:b/>
          <w:sz w:val="28"/>
          <w:szCs w:val="28"/>
          <w:lang w:val="de-DE"/>
        </w:rPr>
        <w:t>Feiertage, Ferien</w:t>
      </w:r>
    </w:p>
    <w:p w14:paraId="1FCB8E07" w14:textId="2EA8805D" w:rsidR="00DA3F05" w:rsidRPr="002867ED" w:rsidRDefault="00DA3F05" w:rsidP="00DB7F53">
      <w:pPr>
        <w:pStyle w:val="Listenabsatz"/>
        <w:spacing w:after="0" w:line="240" w:lineRule="auto"/>
        <w:ind w:left="0"/>
        <w:jc w:val="both"/>
        <w:rPr>
          <w:rFonts w:ascii="Baskerville Old Face" w:hAnsi="Baskerville Old Face" w:cs="Tahoma"/>
          <w:sz w:val="28"/>
          <w:szCs w:val="28"/>
          <w:lang w:val="de-DE"/>
        </w:rPr>
      </w:pPr>
      <w:r w:rsidRPr="002867ED">
        <w:rPr>
          <w:rFonts w:ascii="Baskerville Old Face" w:hAnsi="Baskerville Old Face" w:cs="Tahoma"/>
          <w:sz w:val="28"/>
          <w:szCs w:val="28"/>
          <w:lang w:val="de-DE"/>
        </w:rPr>
        <w:t>Der Unterricht entfällt an den gesetzlichen und kirchlichen Feiertagen und in den Ferien der allgemeinbildenden Schulen in Bremen. Hinzu gehören auch die</w:t>
      </w:r>
      <w:r w:rsidR="00DB7F53">
        <w:rPr>
          <w:rFonts w:ascii="Baskerville Old Face" w:hAnsi="Baskerville Old Face" w:cs="Tahoma"/>
          <w:sz w:val="28"/>
          <w:szCs w:val="28"/>
          <w:lang w:val="de-DE"/>
        </w:rPr>
        <w:t xml:space="preserve"> </w:t>
      </w:r>
      <w:r w:rsidRPr="002867ED">
        <w:rPr>
          <w:rFonts w:ascii="Baskerville Old Face" w:hAnsi="Baskerville Old Face" w:cs="Tahoma"/>
          <w:sz w:val="28"/>
          <w:szCs w:val="28"/>
          <w:lang w:val="de-DE"/>
        </w:rPr>
        <w:t>beweglichen Ferientage.</w:t>
      </w:r>
    </w:p>
    <w:p w14:paraId="4B5BC2B3" w14:textId="1E94A42F" w:rsidR="00DD2ED0" w:rsidRDefault="002277CF" w:rsidP="00F546C3">
      <w:pPr>
        <w:spacing w:after="0" w:line="240" w:lineRule="auto"/>
        <w:contextualSpacing/>
        <w:jc w:val="center"/>
        <w:rPr>
          <w:rFonts w:ascii="Baskerville Old Face" w:hAnsi="Baskerville Old Face" w:cs="Tahoma"/>
          <w:sz w:val="28"/>
          <w:szCs w:val="28"/>
          <w:lang w:val="de-DE"/>
        </w:rPr>
      </w:pPr>
      <w:r>
        <w:rPr>
          <w:rFonts w:ascii="Baskerville Old Face" w:hAnsi="Baskerville Old Face" w:cs="Tahoma"/>
          <w:b/>
          <w:sz w:val="28"/>
          <w:szCs w:val="28"/>
          <w:lang w:val="de-DE"/>
        </w:rPr>
        <w:t>7</w:t>
      </w:r>
      <w:r w:rsidR="00534462" w:rsidRPr="002867ED">
        <w:rPr>
          <w:rFonts w:ascii="Baskerville Old Face" w:hAnsi="Baskerville Old Face" w:cs="Tahoma"/>
          <w:b/>
          <w:sz w:val="28"/>
          <w:szCs w:val="28"/>
          <w:lang w:val="de-DE"/>
        </w:rPr>
        <w:t xml:space="preserve">. </w:t>
      </w:r>
      <w:r w:rsidR="00642736" w:rsidRPr="002867ED">
        <w:rPr>
          <w:rFonts w:ascii="Baskerville Old Face" w:hAnsi="Baskerville Old Face" w:cs="Tahoma"/>
          <w:b/>
          <w:sz w:val="28"/>
          <w:szCs w:val="28"/>
          <w:lang w:val="de-DE"/>
        </w:rPr>
        <w:t>Unterrichtsausfall/Krankheit</w:t>
      </w:r>
    </w:p>
    <w:p w14:paraId="7604C4CB" w14:textId="430F9DDB" w:rsidR="00534462" w:rsidRPr="00F546C3" w:rsidRDefault="00534462" w:rsidP="0027612C">
      <w:pPr>
        <w:spacing w:after="0" w:line="240" w:lineRule="auto"/>
        <w:contextualSpacing/>
        <w:jc w:val="both"/>
        <w:rPr>
          <w:rFonts w:ascii="Baskerville Old Face" w:hAnsi="Baskerville Old Face" w:cs="Tahoma"/>
          <w:sz w:val="28"/>
          <w:szCs w:val="28"/>
          <w:lang w:val="de-DE"/>
        </w:rPr>
      </w:pPr>
      <w:r w:rsidRPr="00F546C3">
        <w:rPr>
          <w:rFonts w:ascii="Baskerville Old Face" w:hAnsi="Baskerville Old Face" w:cs="Tahoma"/>
          <w:sz w:val="28"/>
          <w:szCs w:val="28"/>
          <w:lang w:val="de-DE"/>
        </w:rPr>
        <w:t>Sollte</w:t>
      </w:r>
      <w:r w:rsidR="00A72669" w:rsidRPr="00F546C3">
        <w:rPr>
          <w:rFonts w:ascii="Baskerville Old Face" w:hAnsi="Baskerville Old Face" w:cs="Tahoma"/>
          <w:sz w:val="28"/>
          <w:szCs w:val="28"/>
          <w:lang w:val="de-DE"/>
        </w:rPr>
        <w:t xml:space="preserve"> </w:t>
      </w:r>
      <w:r w:rsidRPr="00F546C3">
        <w:rPr>
          <w:rFonts w:ascii="Baskerville Old Face" w:hAnsi="Baskerville Old Face" w:cs="Tahoma"/>
          <w:sz w:val="28"/>
          <w:szCs w:val="28"/>
          <w:lang w:val="de-DE"/>
        </w:rPr>
        <w:t>der</w:t>
      </w:r>
      <w:r w:rsidR="009E2B11" w:rsidRPr="00F546C3">
        <w:rPr>
          <w:rFonts w:ascii="Baskerville Old Face" w:hAnsi="Baskerville Old Face" w:cs="Tahoma"/>
          <w:sz w:val="28"/>
          <w:szCs w:val="28"/>
          <w:lang w:val="de-DE"/>
        </w:rPr>
        <w:t>/die</w:t>
      </w:r>
      <w:r w:rsidRPr="00F546C3">
        <w:rPr>
          <w:rFonts w:ascii="Baskerville Old Face" w:hAnsi="Baskerville Old Face" w:cs="Tahoma"/>
          <w:sz w:val="28"/>
          <w:szCs w:val="28"/>
          <w:lang w:val="de-DE"/>
        </w:rPr>
        <w:t xml:space="preserve"> Schüler/in verhindert zum Unterricht erscheinen, wird </w:t>
      </w:r>
      <w:r w:rsidR="00A00ADB" w:rsidRPr="00F546C3">
        <w:rPr>
          <w:rFonts w:ascii="Baskerville Old Face" w:hAnsi="Baskerville Old Face" w:cs="Tahoma"/>
          <w:sz w:val="28"/>
          <w:szCs w:val="28"/>
          <w:lang w:val="de-DE"/>
        </w:rPr>
        <w:t>um möglichst frühzeitiges Informieren</w:t>
      </w:r>
      <w:r w:rsidR="00A53A02" w:rsidRPr="00F546C3">
        <w:rPr>
          <w:rFonts w:ascii="Baskerville Old Face" w:hAnsi="Baskerville Old Face" w:cs="Tahoma"/>
          <w:sz w:val="28"/>
          <w:szCs w:val="28"/>
          <w:lang w:val="de-DE"/>
        </w:rPr>
        <w:t xml:space="preserve"> die Lehrerin/</w:t>
      </w:r>
      <w:r w:rsidR="00691B47" w:rsidRPr="00F546C3">
        <w:rPr>
          <w:rFonts w:ascii="Baskerville Old Face" w:hAnsi="Baskerville Old Face" w:cs="Tahoma"/>
          <w:sz w:val="28"/>
          <w:szCs w:val="28"/>
          <w:lang w:val="de-DE"/>
        </w:rPr>
        <w:t xml:space="preserve">des Kindergartens </w:t>
      </w:r>
      <w:r w:rsidRPr="00F546C3">
        <w:rPr>
          <w:rFonts w:ascii="Baskerville Old Face" w:hAnsi="Baskerville Old Face" w:cs="Tahoma"/>
          <w:sz w:val="28"/>
          <w:szCs w:val="28"/>
          <w:lang w:val="de-DE"/>
        </w:rPr>
        <w:t xml:space="preserve">gebeten. </w:t>
      </w:r>
    </w:p>
    <w:p w14:paraId="7151B131" w14:textId="77777777" w:rsidR="00B74D65" w:rsidRPr="00F546C3" w:rsidRDefault="00712A69" w:rsidP="00B74D65">
      <w:pPr>
        <w:spacing w:after="0" w:line="240" w:lineRule="auto"/>
        <w:contextualSpacing/>
        <w:jc w:val="both"/>
        <w:rPr>
          <w:rFonts w:ascii="Baskerville Old Face" w:hAnsi="Baskerville Old Face" w:cs="Tahoma"/>
          <w:sz w:val="28"/>
          <w:szCs w:val="28"/>
          <w:lang w:val="de-DE"/>
        </w:rPr>
      </w:pPr>
      <w:r w:rsidRPr="00F546C3">
        <w:rPr>
          <w:rFonts w:ascii="Baskerville Old Face" w:hAnsi="Baskerville Old Face" w:cs="Tahoma"/>
          <w:sz w:val="28"/>
          <w:szCs w:val="28"/>
          <w:lang w:val="de-DE"/>
        </w:rPr>
        <w:t>Verpasst der/di</w:t>
      </w:r>
      <w:r w:rsidR="00A72669" w:rsidRPr="00F546C3">
        <w:rPr>
          <w:rFonts w:ascii="Baskerville Old Face" w:hAnsi="Baskerville Old Face" w:cs="Tahoma"/>
          <w:sz w:val="28"/>
          <w:szCs w:val="28"/>
          <w:lang w:val="de-DE"/>
        </w:rPr>
        <w:t>e</w:t>
      </w:r>
      <w:r w:rsidRPr="00F546C3">
        <w:rPr>
          <w:rFonts w:ascii="Baskerville Old Face" w:hAnsi="Baskerville Old Face" w:cs="Tahoma"/>
          <w:sz w:val="28"/>
          <w:szCs w:val="28"/>
          <w:lang w:val="de-DE"/>
        </w:rPr>
        <w:t xml:space="preserve"> Schüler/in den Unterricht aus Gründen, die nicht von der Lehrerin zu vertreten sind, so kann die Lehrerin die entsprechende Vergütung verlangen, ohne zur Nachleistung verpflichtet zu werden. </w:t>
      </w:r>
      <w:r w:rsidR="00B74D65" w:rsidRPr="00F546C3">
        <w:rPr>
          <w:rFonts w:ascii="Baskerville Old Face" w:hAnsi="Baskerville Old Face" w:cs="Tahoma"/>
          <w:sz w:val="28"/>
          <w:szCs w:val="28"/>
          <w:lang w:val="de-DE"/>
        </w:rPr>
        <w:t>Ausgefallene Unterrichtseinheiten, die die Lehrkraft zu verantworten hat, werden möglichst nachgeholt oder rückerstattet.</w:t>
      </w:r>
    </w:p>
    <w:p w14:paraId="4D93A4D8" w14:textId="16B141B5" w:rsidR="002277CF" w:rsidRPr="002277CF" w:rsidRDefault="002277CF" w:rsidP="002277CF">
      <w:pPr>
        <w:spacing w:after="0" w:line="240" w:lineRule="auto"/>
        <w:contextualSpacing/>
        <w:jc w:val="center"/>
        <w:rPr>
          <w:rFonts w:ascii="Baskerville Old Face" w:hAnsi="Baskerville Old Face" w:cs="Tahoma"/>
          <w:b/>
          <w:sz w:val="28"/>
          <w:szCs w:val="28"/>
          <w:lang w:val="de-DE"/>
        </w:rPr>
      </w:pPr>
      <w:r>
        <w:rPr>
          <w:rFonts w:ascii="Baskerville Old Face" w:hAnsi="Baskerville Old Face" w:cs="Tahoma"/>
          <w:b/>
          <w:sz w:val="28"/>
          <w:szCs w:val="28"/>
          <w:lang w:val="de-DE"/>
        </w:rPr>
        <w:t xml:space="preserve">8. </w:t>
      </w:r>
      <w:r w:rsidRPr="002277CF">
        <w:rPr>
          <w:rFonts w:ascii="Baskerville Old Face" w:hAnsi="Baskerville Old Face" w:cs="Tahoma"/>
          <w:b/>
          <w:sz w:val="28"/>
          <w:szCs w:val="28"/>
          <w:lang w:val="de-DE"/>
        </w:rPr>
        <w:t>Aufsicht</w:t>
      </w:r>
    </w:p>
    <w:p w14:paraId="39962311" w14:textId="5591E0AD" w:rsidR="002277CF" w:rsidRPr="002867ED" w:rsidRDefault="00712A69" w:rsidP="0027612C">
      <w:pPr>
        <w:spacing w:after="0" w:line="240" w:lineRule="auto"/>
        <w:contextualSpacing/>
        <w:jc w:val="both"/>
        <w:rPr>
          <w:rFonts w:ascii="Baskerville Old Face" w:hAnsi="Baskerville Old Face" w:cs="Tahoma"/>
          <w:sz w:val="28"/>
          <w:szCs w:val="28"/>
          <w:lang w:val="de-DE"/>
        </w:rPr>
      </w:pPr>
      <w:r w:rsidRPr="00F546C3">
        <w:rPr>
          <w:rFonts w:ascii="Baskerville Old Face" w:hAnsi="Baskerville Old Face" w:cs="Tahoma"/>
          <w:sz w:val="28"/>
          <w:szCs w:val="28"/>
          <w:lang w:val="de-DE"/>
        </w:rPr>
        <w:t>Eine Aufsicht besteht während des Unterrichts im Musikraum des Kindergartens</w:t>
      </w:r>
      <w:r w:rsidR="0049694A" w:rsidRPr="00F546C3">
        <w:rPr>
          <w:rFonts w:ascii="Baskerville Old Face" w:hAnsi="Baskerville Old Face" w:cs="Tahoma"/>
          <w:sz w:val="28"/>
          <w:szCs w:val="28"/>
          <w:lang w:val="de-DE"/>
        </w:rPr>
        <w:t xml:space="preserve"> oder</w:t>
      </w:r>
      <w:r w:rsidR="0049694A">
        <w:rPr>
          <w:rFonts w:ascii="Baskerville Old Face" w:hAnsi="Baskerville Old Face" w:cs="Tahoma"/>
          <w:sz w:val="28"/>
          <w:szCs w:val="28"/>
          <w:lang w:val="de-DE"/>
        </w:rPr>
        <w:t xml:space="preserve"> der Lehrerszimmer</w:t>
      </w:r>
      <w:r w:rsidR="0068767C">
        <w:rPr>
          <w:rFonts w:ascii="Baskerville Old Face" w:hAnsi="Baskerville Old Face" w:cs="Tahoma"/>
          <w:sz w:val="28"/>
          <w:szCs w:val="28"/>
          <w:lang w:val="de-DE"/>
        </w:rPr>
        <w:t>.</w:t>
      </w:r>
      <w:r w:rsidR="00B74D65">
        <w:rPr>
          <w:rFonts w:ascii="Baskerville Old Face" w:hAnsi="Baskerville Old Face" w:cs="Tahoma"/>
          <w:sz w:val="28"/>
          <w:szCs w:val="28"/>
          <w:lang w:val="de-DE"/>
        </w:rPr>
        <w:t xml:space="preserve"> </w:t>
      </w:r>
      <w:r w:rsidR="00F4120F">
        <w:rPr>
          <w:rFonts w:ascii="Baskerville Old Face" w:hAnsi="Baskerville Old Face" w:cs="Tahoma"/>
          <w:sz w:val="28"/>
          <w:szCs w:val="28"/>
          <w:lang w:val="de-DE"/>
        </w:rPr>
        <w:t>Eine p</w:t>
      </w:r>
      <w:r w:rsidR="002277CF">
        <w:rPr>
          <w:rFonts w:ascii="Baskerville Old Face" w:hAnsi="Baskerville Old Face" w:cs="Tahoma"/>
          <w:sz w:val="28"/>
          <w:szCs w:val="28"/>
          <w:lang w:val="de-DE"/>
        </w:rPr>
        <w:t xml:space="preserve">ünktliche Abholung des Schülers nach dem Unterricht ist </w:t>
      </w:r>
      <w:r w:rsidR="00F4120F">
        <w:rPr>
          <w:rFonts w:ascii="Baskerville Old Face" w:hAnsi="Baskerville Old Face" w:cs="Tahoma"/>
          <w:sz w:val="28"/>
          <w:szCs w:val="28"/>
          <w:lang w:val="de-DE"/>
        </w:rPr>
        <w:t>von großer Bedeutung</w:t>
      </w:r>
      <w:r w:rsidR="002277CF">
        <w:rPr>
          <w:rFonts w:ascii="Baskerville Old Face" w:hAnsi="Baskerville Old Face" w:cs="Tahoma"/>
          <w:sz w:val="28"/>
          <w:szCs w:val="28"/>
          <w:lang w:val="de-DE"/>
        </w:rPr>
        <w:t xml:space="preserve">, da eine Verspätung </w:t>
      </w:r>
      <w:r w:rsidR="00F4120F">
        <w:rPr>
          <w:rFonts w:ascii="Baskerville Old Face" w:hAnsi="Baskerville Old Face" w:cs="Tahoma"/>
          <w:sz w:val="28"/>
          <w:szCs w:val="28"/>
          <w:lang w:val="de-DE"/>
        </w:rPr>
        <w:t>der nächsten Schüler</w:t>
      </w:r>
      <w:r w:rsidR="002277CF">
        <w:rPr>
          <w:rFonts w:ascii="Baskerville Old Face" w:hAnsi="Baskerville Old Face" w:cs="Tahoma"/>
          <w:sz w:val="28"/>
          <w:szCs w:val="28"/>
          <w:lang w:val="de-DE"/>
        </w:rPr>
        <w:t xml:space="preserve"> sein Unterricht zu bekommen</w:t>
      </w:r>
      <w:r w:rsidR="00F4120F">
        <w:rPr>
          <w:rFonts w:ascii="Baskerville Old Face" w:hAnsi="Baskerville Old Face" w:cs="Tahoma"/>
          <w:sz w:val="28"/>
          <w:szCs w:val="28"/>
          <w:lang w:val="de-DE"/>
        </w:rPr>
        <w:t xml:space="preserve"> verhindern wird</w:t>
      </w:r>
      <w:r w:rsidR="002277CF">
        <w:rPr>
          <w:rFonts w:ascii="Baskerville Old Face" w:hAnsi="Baskerville Old Face" w:cs="Tahoma"/>
          <w:sz w:val="28"/>
          <w:szCs w:val="28"/>
          <w:lang w:val="de-DE"/>
        </w:rPr>
        <w:t>.</w:t>
      </w:r>
    </w:p>
    <w:p w14:paraId="63E49AD3" w14:textId="36072C26" w:rsidR="00534462" w:rsidRPr="00F4120F" w:rsidRDefault="002277CF" w:rsidP="00F546C3">
      <w:pPr>
        <w:spacing w:after="0" w:line="240" w:lineRule="auto"/>
        <w:contextualSpacing/>
        <w:jc w:val="center"/>
        <w:rPr>
          <w:rFonts w:ascii="Baskerville Old Face" w:hAnsi="Baskerville Old Face" w:cs="Tahoma"/>
          <w:b/>
          <w:sz w:val="28"/>
          <w:szCs w:val="28"/>
          <w:lang w:val="de-DE"/>
        </w:rPr>
      </w:pPr>
      <w:r w:rsidRPr="00F4120F">
        <w:rPr>
          <w:rFonts w:ascii="Baskerville Old Face" w:hAnsi="Baskerville Old Face" w:cs="Tahoma"/>
          <w:b/>
          <w:sz w:val="28"/>
          <w:szCs w:val="28"/>
          <w:lang w:val="de-DE"/>
        </w:rPr>
        <w:t>9</w:t>
      </w:r>
      <w:r w:rsidR="00F546C3" w:rsidRPr="00F4120F">
        <w:rPr>
          <w:rFonts w:ascii="Baskerville Old Face" w:hAnsi="Baskerville Old Face" w:cs="Tahoma"/>
          <w:b/>
          <w:sz w:val="28"/>
          <w:szCs w:val="28"/>
          <w:lang w:val="de-DE"/>
        </w:rPr>
        <w:t>. Honoraranhebung</w:t>
      </w:r>
    </w:p>
    <w:p w14:paraId="09E5521C" w14:textId="6F4B40AA" w:rsidR="00F546C3" w:rsidRDefault="00F546C3" w:rsidP="0027612C">
      <w:pPr>
        <w:spacing w:after="0" w:line="240" w:lineRule="auto"/>
        <w:contextualSpacing/>
        <w:jc w:val="both"/>
        <w:rPr>
          <w:rFonts w:ascii="Baskerville Old Face" w:hAnsi="Baskerville Old Face" w:cs="Tahoma"/>
          <w:sz w:val="28"/>
          <w:szCs w:val="28"/>
          <w:lang w:val="de-DE"/>
        </w:rPr>
      </w:pPr>
      <w:r>
        <w:rPr>
          <w:rFonts w:ascii="Baskerville Old Face" w:hAnsi="Baskerville Old Face" w:cs="Tahoma"/>
          <w:sz w:val="28"/>
          <w:szCs w:val="28"/>
          <w:lang w:val="de-DE"/>
        </w:rPr>
        <w:t xml:space="preserve">Eine Erhöhung des Unterrichtshonorar durch die Lehrerin ist nach billigem Ermessen zulässig und muss mindestens vor 6 Wochen angekündigt werden. </w:t>
      </w:r>
    </w:p>
    <w:p w14:paraId="34FCBDDB" w14:textId="6C56D5CB" w:rsidR="003071DD" w:rsidRDefault="003071DD" w:rsidP="003071DD">
      <w:pPr>
        <w:spacing w:after="0" w:line="240" w:lineRule="auto"/>
        <w:contextualSpacing/>
        <w:jc w:val="center"/>
        <w:rPr>
          <w:rFonts w:ascii="Baskerville Old Face" w:hAnsi="Baskerville Old Face" w:cs="Tahoma"/>
          <w:b/>
          <w:sz w:val="28"/>
          <w:szCs w:val="28"/>
          <w:lang w:val="de-DE"/>
        </w:rPr>
      </w:pPr>
      <w:r w:rsidRPr="00F4120F">
        <w:rPr>
          <w:rFonts w:ascii="Baskerville Old Face" w:hAnsi="Baskerville Old Face" w:cs="Tahoma"/>
          <w:b/>
          <w:sz w:val="28"/>
          <w:szCs w:val="28"/>
          <w:lang w:val="de-DE"/>
        </w:rPr>
        <w:t>10. Auftritte und Foto/Videoaufnahme</w:t>
      </w:r>
    </w:p>
    <w:p w14:paraId="5A54AF80" w14:textId="4A4CBFA5" w:rsidR="00F4120F" w:rsidRPr="00F4120F" w:rsidRDefault="00F4120F" w:rsidP="00F4120F">
      <w:pPr>
        <w:spacing w:after="0" w:line="240" w:lineRule="auto"/>
        <w:jc w:val="both"/>
        <w:rPr>
          <w:rFonts w:ascii="Baskerville Old Face" w:hAnsi="Baskerville Old Face" w:cs="Tahoma"/>
          <w:sz w:val="28"/>
          <w:szCs w:val="28"/>
          <w:lang w:val="de-DE"/>
        </w:rPr>
      </w:pPr>
      <w:r w:rsidRPr="00F4120F">
        <w:rPr>
          <w:rFonts w:ascii="Baskerville Old Face" w:hAnsi="Baskerville Old Face" w:cs="Tahoma"/>
          <w:sz w:val="28"/>
          <w:szCs w:val="28"/>
          <w:lang w:val="de-DE"/>
        </w:rPr>
        <w:t xml:space="preserve">Regelmäßige Auftritte </w:t>
      </w:r>
      <w:r>
        <w:rPr>
          <w:rFonts w:ascii="Baskerville Old Face" w:hAnsi="Baskerville Old Face" w:cs="Tahoma"/>
          <w:sz w:val="28"/>
          <w:szCs w:val="28"/>
          <w:lang w:val="de-DE"/>
        </w:rPr>
        <w:t xml:space="preserve">und gemeinsames Musizieren </w:t>
      </w:r>
      <w:r w:rsidRPr="00F4120F">
        <w:rPr>
          <w:rFonts w:ascii="Baskerville Old Face" w:hAnsi="Baskerville Old Face" w:cs="Tahoma"/>
          <w:sz w:val="28"/>
          <w:szCs w:val="28"/>
          <w:lang w:val="de-DE"/>
        </w:rPr>
        <w:t>vor</w:t>
      </w:r>
      <w:r>
        <w:rPr>
          <w:rFonts w:ascii="Baskerville Old Face" w:hAnsi="Baskerville Old Face" w:cs="Tahoma"/>
          <w:sz w:val="28"/>
          <w:szCs w:val="28"/>
          <w:lang w:val="de-DE"/>
        </w:rPr>
        <w:t xml:space="preserve">/mit </w:t>
      </w:r>
      <w:r w:rsidRPr="00F4120F">
        <w:rPr>
          <w:rFonts w:ascii="Baskerville Old Face" w:hAnsi="Baskerville Old Face" w:cs="Tahoma"/>
          <w:sz w:val="28"/>
          <w:szCs w:val="28"/>
          <w:lang w:val="de-DE"/>
        </w:rPr>
        <w:t>den Freunden und Verwandten sind sehr zu empfehlen.</w:t>
      </w:r>
    </w:p>
    <w:p w14:paraId="21A61F3D" w14:textId="586539F2" w:rsidR="00F4120F" w:rsidRPr="00F4120F" w:rsidRDefault="00F4120F" w:rsidP="00F4120F">
      <w:pPr>
        <w:spacing w:after="0" w:line="240" w:lineRule="auto"/>
        <w:jc w:val="both"/>
        <w:rPr>
          <w:rFonts w:ascii="Baskerville Old Face" w:hAnsi="Baskerville Old Face" w:cs="Tahoma"/>
          <w:sz w:val="28"/>
          <w:szCs w:val="28"/>
          <w:lang w:val="de-DE"/>
        </w:rPr>
      </w:pPr>
      <w:r w:rsidRPr="00F4120F">
        <w:rPr>
          <w:rFonts w:ascii="Baskerville Old Face" w:hAnsi="Baskerville Old Face" w:cs="Tahoma"/>
          <w:sz w:val="28"/>
          <w:szCs w:val="28"/>
          <w:lang w:val="de-DE"/>
        </w:rPr>
        <w:t xml:space="preserve">Bei den Auftritten im Kindergarten wird gebeten die Erscheinung des Schülers zu den </w:t>
      </w:r>
      <w:r>
        <w:rPr>
          <w:rFonts w:ascii="Baskerville Old Face" w:hAnsi="Baskerville Old Face" w:cs="Tahoma"/>
          <w:sz w:val="28"/>
          <w:szCs w:val="28"/>
          <w:lang w:val="de-DE"/>
        </w:rPr>
        <w:t xml:space="preserve">gemeinsamen </w:t>
      </w:r>
      <w:r w:rsidRPr="00F4120F">
        <w:rPr>
          <w:rFonts w:ascii="Baskerville Old Face" w:hAnsi="Baskerville Old Face" w:cs="Tahoma"/>
          <w:sz w:val="28"/>
          <w:szCs w:val="28"/>
          <w:lang w:val="de-DE"/>
        </w:rPr>
        <w:t xml:space="preserve">Proben </w:t>
      </w:r>
      <w:r>
        <w:rPr>
          <w:rFonts w:ascii="Baskerville Old Face" w:hAnsi="Baskerville Old Face" w:cs="Tahoma"/>
          <w:sz w:val="28"/>
          <w:szCs w:val="28"/>
          <w:lang w:val="de-DE"/>
        </w:rPr>
        <w:t xml:space="preserve">in festliche Kleidung zu </w:t>
      </w:r>
      <w:r w:rsidRPr="00F4120F">
        <w:rPr>
          <w:rFonts w:ascii="Baskerville Old Face" w:hAnsi="Baskerville Old Face" w:cs="Tahoma"/>
          <w:sz w:val="28"/>
          <w:szCs w:val="28"/>
          <w:lang w:val="de-DE"/>
        </w:rPr>
        <w:t xml:space="preserve">ermöglichen. </w:t>
      </w:r>
    </w:p>
    <w:p w14:paraId="6A44932F" w14:textId="369F1B0C" w:rsidR="00F4120F" w:rsidRDefault="00F4120F" w:rsidP="00F4120F">
      <w:pPr>
        <w:spacing w:after="0" w:line="240" w:lineRule="auto"/>
        <w:jc w:val="both"/>
        <w:rPr>
          <w:rFonts w:ascii="Baskerville Old Face" w:hAnsi="Baskerville Old Face" w:cs="Tahoma"/>
          <w:sz w:val="28"/>
          <w:szCs w:val="28"/>
          <w:lang w:val="de-DE"/>
        </w:rPr>
      </w:pPr>
      <w:r w:rsidRPr="00F4120F">
        <w:rPr>
          <w:rFonts w:ascii="Baskerville Old Face" w:hAnsi="Baskerville Old Face" w:cs="Tahoma"/>
          <w:sz w:val="28"/>
          <w:szCs w:val="28"/>
          <w:lang w:val="de-DE"/>
        </w:rPr>
        <w:t>Bei dem Foto/Videoaufnahmen in Rahmen des Unterrichts</w:t>
      </w:r>
      <w:r>
        <w:rPr>
          <w:rFonts w:ascii="Baskerville Old Face" w:hAnsi="Baskerville Old Face" w:cs="Tahoma"/>
          <w:sz w:val="28"/>
          <w:szCs w:val="28"/>
          <w:lang w:val="de-DE"/>
        </w:rPr>
        <w:t>,</w:t>
      </w:r>
      <w:r w:rsidRPr="00F4120F">
        <w:rPr>
          <w:rFonts w:ascii="Baskerville Old Face" w:hAnsi="Baskerville Old Face" w:cs="Tahoma"/>
          <w:sz w:val="28"/>
          <w:szCs w:val="28"/>
          <w:lang w:val="de-DE"/>
        </w:rPr>
        <w:t xml:space="preserve"> </w:t>
      </w:r>
      <w:r>
        <w:rPr>
          <w:rFonts w:ascii="Baskerville Old Face" w:hAnsi="Baskerville Old Face" w:cs="Tahoma"/>
          <w:sz w:val="28"/>
          <w:szCs w:val="28"/>
          <w:lang w:val="de-DE"/>
        </w:rPr>
        <w:t>die</w:t>
      </w:r>
      <w:r w:rsidRPr="00F4120F">
        <w:rPr>
          <w:rFonts w:ascii="Baskerville Old Face" w:hAnsi="Baskerville Old Face" w:cs="Tahoma"/>
          <w:sz w:val="28"/>
          <w:szCs w:val="28"/>
          <w:lang w:val="de-DE"/>
        </w:rPr>
        <w:t xml:space="preserve"> Lehrerin </w:t>
      </w:r>
      <w:r>
        <w:rPr>
          <w:rFonts w:ascii="Baskerville Old Face" w:hAnsi="Baskerville Old Face" w:cs="Tahoma"/>
          <w:sz w:val="28"/>
          <w:szCs w:val="28"/>
          <w:lang w:val="de-DE"/>
        </w:rPr>
        <w:t>darf</w:t>
      </w:r>
      <w:r w:rsidRPr="00F4120F">
        <w:rPr>
          <w:rFonts w:ascii="Baskerville Old Face" w:hAnsi="Baskerville Old Face" w:cs="Tahoma"/>
          <w:sz w:val="28"/>
          <w:szCs w:val="28"/>
          <w:lang w:val="de-DE"/>
        </w:rPr>
        <w:t xml:space="preserve"> die Bilder/Video von Schüler auf der Homepage der Lehrerin</w:t>
      </w:r>
      <w:r w:rsidR="00380DE2">
        <w:rPr>
          <w:rFonts w:ascii="Baskerville Old Face" w:hAnsi="Baskerville Old Face" w:cs="Tahoma"/>
          <w:sz w:val="28"/>
          <w:szCs w:val="28"/>
          <w:lang w:val="de-DE"/>
        </w:rPr>
        <w:t xml:space="preserve">, die Facebook-Seite der </w:t>
      </w:r>
      <w:r w:rsidR="00380DE2" w:rsidRPr="00380DE2">
        <w:rPr>
          <w:rFonts w:ascii="Baskerville Old Face" w:hAnsi="Baskerville Old Face" w:cs="Tahoma"/>
          <w:sz w:val="28"/>
          <w:szCs w:val="28"/>
          <w:lang w:val="de-DE"/>
        </w:rPr>
        <w:t>Lehrerin, in regionale Presse o.ä.</w:t>
      </w:r>
      <w:r w:rsidRPr="00380DE2">
        <w:rPr>
          <w:rFonts w:ascii="Baskerville Old Face" w:hAnsi="Baskerville Old Face" w:cs="Tahoma"/>
          <w:sz w:val="28"/>
          <w:szCs w:val="28"/>
          <w:lang w:val="de-DE"/>
        </w:rPr>
        <w:t xml:space="preserve"> ohne personenbezogenes Daten zu veröffentlichen.</w:t>
      </w:r>
      <w:r w:rsidR="00380DE2" w:rsidRPr="00380DE2">
        <w:rPr>
          <w:rFonts w:ascii="Baskerville Old Face" w:hAnsi="Baskerville Old Face" w:cs="Tahoma"/>
          <w:sz w:val="28"/>
          <w:szCs w:val="28"/>
          <w:lang w:val="de-DE"/>
        </w:rPr>
        <w:t xml:space="preserve"> </w:t>
      </w:r>
    </w:p>
    <w:p w14:paraId="10DD60E5" w14:textId="77777777" w:rsidR="0029634C" w:rsidRPr="00380DE2" w:rsidRDefault="0029634C" w:rsidP="00F4120F">
      <w:pPr>
        <w:spacing w:after="0" w:line="240" w:lineRule="auto"/>
        <w:jc w:val="both"/>
        <w:rPr>
          <w:rFonts w:ascii="Baskerville Old Face" w:hAnsi="Baskerville Old Face" w:cs="Tahoma"/>
          <w:sz w:val="28"/>
          <w:szCs w:val="28"/>
          <w:lang w:val="de-DE"/>
        </w:rPr>
      </w:pPr>
    </w:p>
    <w:p w14:paraId="1DA071BF" w14:textId="2C2D1CF5" w:rsidR="00380DE2" w:rsidRDefault="00380DE2" w:rsidP="00F4120F">
      <w:pPr>
        <w:spacing w:after="0" w:line="240" w:lineRule="auto"/>
        <w:jc w:val="both"/>
        <w:rPr>
          <w:rFonts w:ascii="Baskerville Old Face" w:hAnsi="Baskerville Old Face" w:cs="Tahoma"/>
          <w:sz w:val="28"/>
          <w:szCs w:val="28"/>
          <w:lang w:val="de-DE"/>
        </w:rPr>
      </w:pPr>
      <w:r w:rsidRPr="00380DE2">
        <w:rPr>
          <w:rFonts w:ascii="Baskerville Old Face" w:hAnsi="Baskerville Old Face" w:cs="Tahoma"/>
          <w:sz w:val="28"/>
          <w:szCs w:val="28"/>
          <w:lang w:val="de-DE"/>
        </w:rPr>
        <w:t>Die von Eltern angegeben Daten</w:t>
      </w:r>
      <w:r w:rsidR="00066D05">
        <w:rPr>
          <w:rFonts w:ascii="Baskerville Old Face" w:hAnsi="Baskerville Old Face" w:cs="Tahoma"/>
          <w:sz w:val="28"/>
          <w:szCs w:val="28"/>
          <w:lang w:val="de-DE"/>
        </w:rPr>
        <w:t xml:space="preserve"> </w:t>
      </w:r>
      <w:r w:rsidRPr="00380DE2">
        <w:rPr>
          <w:rFonts w:ascii="Baskerville Old Face" w:hAnsi="Baskerville Old Face" w:cs="Tahoma"/>
          <w:sz w:val="28"/>
          <w:szCs w:val="28"/>
          <w:lang w:val="de-DE"/>
        </w:rPr>
        <w:t>dienen ausschließlich der notwendigen betriebsinternen Nutzung und zu Verteilung von Informationen</w:t>
      </w:r>
      <w:r w:rsidR="00066D05">
        <w:rPr>
          <w:rFonts w:ascii="Baskerville Old Face" w:hAnsi="Baskerville Old Face" w:cs="Tahoma"/>
          <w:sz w:val="28"/>
          <w:szCs w:val="28"/>
          <w:lang w:val="de-DE"/>
        </w:rPr>
        <w:t>. Die Teilnehmer können angeschrieben (Post/E-Mail,</w:t>
      </w:r>
      <w:r w:rsidR="00E604B9">
        <w:rPr>
          <w:rFonts w:ascii="Baskerville Old Face" w:hAnsi="Baskerville Old Face" w:cs="Tahoma"/>
          <w:sz w:val="28"/>
          <w:szCs w:val="28"/>
          <w:lang w:val="de-DE"/>
        </w:rPr>
        <w:t xml:space="preserve"> </w:t>
      </w:r>
      <w:r w:rsidR="00066D05">
        <w:rPr>
          <w:rFonts w:ascii="Baskerville Old Face" w:hAnsi="Baskerville Old Face" w:cs="Tahoma"/>
          <w:sz w:val="28"/>
          <w:szCs w:val="28"/>
          <w:lang w:val="de-DE"/>
        </w:rPr>
        <w:t>Message) oder angerufen werden.</w:t>
      </w:r>
      <w:bookmarkStart w:id="0" w:name="_GoBack"/>
      <w:bookmarkEnd w:id="0"/>
    </w:p>
    <w:p w14:paraId="3A051A26" w14:textId="70C8F6F9" w:rsidR="00E229F5" w:rsidRDefault="00E229F5" w:rsidP="00F4120F">
      <w:pPr>
        <w:spacing w:after="0" w:line="240" w:lineRule="auto"/>
        <w:jc w:val="both"/>
        <w:rPr>
          <w:rFonts w:ascii="Baskerville Old Face" w:hAnsi="Baskerville Old Face" w:cs="Tahoma"/>
          <w:sz w:val="28"/>
          <w:szCs w:val="28"/>
          <w:lang w:val="de-DE"/>
        </w:rPr>
      </w:pPr>
    </w:p>
    <w:p w14:paraId="68B7A01F" w14:textId="6CD66EEA" w:rsidR="00E229F5" w:rsidRPr="00E229F5" w:rsidRDefault="00E229F5" w:rsidP="00F4120F">
      <w:pPr>
        <w:spacing w:after="0" w:line="240" w:lineRule="auto"/>
        <w:jc w:val="both"/>
        <w:rPr>
          <w:rFonts w:ascii="Baskerville Old Face" w:hAnsi="Baskerville Old Face" w:cs="Tahoma"/>
          <w:sz w:val="24"/>
          <w:szCs w:val="24"/>
          <w:lang w:val="de-DE"/>
        </w:rPr>
      </w:pPr>
      <w:r w:rsidRPr="00E229F5">
        <w:rPr>
          <w:rFonts w:ascii="Baskerville Old Face" w:hAnsi="Baskerville Old Face" w:cs="Tahoma"/>
          <w:sz w:val="24"/>
          <w:szCs w:val="24"/>
          <w:lang w:val="de-DE"/>
        </w:rPr>
        <w:t>Stand Juli 2023</w:t>
      </w:r>
    </w:p>
    <w:p w14:paraId="6311D547" w14:textId="3E2D25A5" w:rsidR="0027612C" w:rsidRPr="00F4120F" w:rsidRDefault="0027612C" w:rsidP="0027612C">
      <w:pPr>
        <w:spacing w:after="0" w:line="240" w:lineRule="auto"/>
        <w:jc w:val="both"/>
        <w:rPr>
          <w:rFonts w:ascii="Baskerville Old Face" w:hAnsi="Baskerville Old Face" w:cs="Tahoma"/>
          <w:b/>
          <w:sz w:val="28"/>
          <w:szCs w:val="28"/>
          <w:lang w:val="de-DE"/>
        </w:rPr>
      </w:pPr>
    </w:p>
    <w:p w14:paraId="317F1CDE" w14:textId="77777777" w:rsidR="0016416F" w:rsidRPr="002867ED" w:rsidRDefault="0016416F" w:rsidP="0027612C">
      <w:pPr>
        <w:spacing w:after="0" w:line="240" w:lineRule="auto"/>
        <w:jc w:val="both"/>
        <w:rPr>
          <w:rFonts w:ascii="Baskerville Old Face" w:hAnsi="Baskerville Old Face" w:cs="Tahoma"/>
          <w:sz w:val="28"/>
          <w:szCs w:val="28"/>
          <w:lang w:val="de-DE"/>
        </w:rPr>
      </w:pPr>
    </w:p>
    <w:sectPr w:rsidR="0016416F" w:rsidRPr="002867ED" w:rsidSect="00066D05">
      <w:headerReference w:type="default" r:id="rId8"/>
      <w:footerReference w:type="default" r:id="rId9"/>
      <w:pgSz w:w="11906" w:h="16838"/>
      <w:pgMar w:top="568" w:right="849" w:bottom="142"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E655" w14:textId="77777777" w:rsidR="00201165" w:rsidRDefault="00201165" w:rsidP="00B8663F">
      <w:pPr>
        <w:spacing w:after="0" w:line="240" w:lineRule="auto"/>
      </w:pPr>
      <w:r>
        <w:separator/>
      </w:r>
    </w:p>
  </w:endnote>
  <w:endnote w:type="continuationSeparator" w:id="0">
    <w:p w14:paraId="1B5E4192" w14:textId="77777777" w:rsidR="00201165" w:rsidRDefault="00201165" w:rsidP="00B8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624423616"/>
      <w:docPartObj>
        <w:docPartGallery w:val="Page Numbers (Bottom of Page)"/>
        <w:docPartUnique/>
      </w:docPartObj>
    </w:sdtPr>
    <w:sdtEndPr/>
    <w:sdtContent>
      <w:p w14:paraId="022A1CBE" w14:textId="56764757" w:rsidR="00B8663F" w:rsidRPr="00B8663F" w:rsidRDefault="00066D05">
        <w:pPr>
          <w:pStyle w:val="Fuzeile"/>
          <w:rPr>
            <w:lang w:val="de-DE"/>
          </w:rPr>
        </w:pPr>
        <w:r w:rsidRPr="00066D05">
          <w:rPr>
            <w:noProof/>
            <w:lang w:val="de-DE"/>
          </w:rPr>
          <mc:AlternateContent>
            <mc:Choice Requires="wps">
              <w:drawing>
                <wp:anchor distT="0" distB="0" distL="114300" distR="114300" simplePos="0" relativeHeight="251661312" behindDoc="0" locked="0" layoutInCell="1" allowOverlap="1" wp14:anchorId="454B9BEC" wp14:editId="201CD6E2">
                  <wp:simplePos x="0" y="0"/>
                  <wp:positionH relativeFrom="leftMargin">
                    <wp:align>center</wp:align>
                  </wp:positionH>
                  <wp:positionV relativeFrom="bottomMargin">
                    <wp:align>center</wp:align>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0A99989" w14:textId="77777777" w:rsidR="00066D05" w:rsidRDefault="00066D0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de-DE"/>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54B9BEC" id="Rechteck 2"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ESELnvGAgAAxwUAAA4AAAAAAAAAAAAAAAAALgIAAGRycy9lMm9Eb2MueG1sUEsBAi0AFAAG&#10;AAgAAAAhACPlevHbAAAAAwEAAA8AAAAAAAAAAAAAAAAAIAUAAGRycy9kb3ducmV2LnhtbFBLBQYA&#10;AAAABAAEAPMAAAAoBgAAAAA=&#10;" filled="f" fillcolor="#c0504d" stroked="f" strokecolor="#5c83b4" strokeweight="2.25pt">
                  <v:textbox inset=",0,,0">
                    <w:txbxContent>
                      <w:p w14:paraId="00A99989" w14:textId="77777777" w:rsidR="00066D05" w:rsidRDefault="00066D0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de-DE"/>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86BF" w14:textId="77777777" w:rsidR="00201165" w:rsidRDefault="00201165" w:rsidP="00B8663F">
      <w:pPr>
        <w:spacing w:after="0" w:line="240" w:lineRule="auto"/>
      </w:pPr>
      <w:r>
        <w:separator/>
      </w:r>
    </w:p>
  </w:footnote>
  <w:footnote w:type="continuationSeparator" w:id="0">
    <w:p w14:paraId="04BB1C90" w14:textId="77777777" w:rsidR="00201165" w:rsidRDefault="00201165" w:rsidP="00B8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05996"/>
      <w:docPartObj>
        <w:docPartGallery w:val="Page Numbers (Margins)"/>
        <w:docPartUnique/>
      </w:docPartObj>
    </w:sdtPr>
    <w:sdtEndPr/>
    <w:sdtContent>
      <w:p w14:paraId="5816CDFB" w14:textId="5FBFE7FE" w:rsidR="00FD4395" w:rsidRDefault="00066D05">
        <w:pPr>
          <w:pStyle w:val="Kopfzeile"/>
        </w:pPr>
        <w:r>
          <w:rPr>
            <w:noProof/>
          </w:rPr>
          <mc:AlternateContent>
            <mc:Choice Requires="wps">
              <w:drawing>
                <wp:anchor distT="0" distB="0" distL="114300" distR="114300" simplePos="0" relativeHeight="251659264" behindDoc="0" locked="0" layoutInCell="0" allowOverlap="1" wp14:anchorId="50D8E551" wp14:editId="78F714C3">
                  <wp:simplePos x="0" y="0"/>
                  <wp:positionH relativeFrom="rightMargin">
                    <wp:align>center</wp:align>
                  </wp:positionH>
                  <wp:positionV relativeFrom="margin">
                    <wp:align>bottom</wp:align>
                  </wp:positionV>
                  <wp:extent cx="510540" cy="2183130"/>
                  <wp:effectExtent l="0" t="0" r="381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3216" w14:textId="34268663" w:rsidR="00066D05" w:rsidRDefault="00066D05">
                              <w:pPr>
                                <w:pStyle w:val="Fuzeile"/>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D8E551" id="Rechteck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4voPwLQCAAC0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2BE23216" w14:textId="34268663" w:rsidR="00066D05" w:rsidRDefault="00066D05">
                        <w:pPr>
                          <w:pStyle w:val="Fuzeile"/>
                          <w:rPr>
                            <w:rFonts w:asciiTheme="majorHAnsi" w:eastAsiaTheme="majorEastAsia" w:hAnsiTheme="majorHAnsi" w:cstheme="majorBidi"/>
                            <w:sz w:val="44"/>
                            <w:szCs w:val="44"/>
                          </w:rPr>
                        </w:pPr>
                      </w:p>
                    </w:txbxContent>
                  </v:textbox>
                  <w10:wrap anchorx="margin" anchory="margin"/>
                </v:rect>
              </w:pict>
            </mc:Fallback>
          </mc:AlternateContent>
        </w:r>
      </w:p>
    </w:sdtContent>
  </w:sdt>
  <w:p w14:paraId="7DE8FF88" w14:textId="77777777" w:rsidR="00FD4395" w:rsidRDefault="00FD43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E40"/>
    <w:multiLevelType w:val="multilevel"/>
    <w:tmpl w:val="5770F6A2"/>
    <w:lvl w:ilvl="0">
      <w:start w:val="1"/>
      <w:numFmt w:val="bullet"/>
      <w:lvlText w:val=""/>
      <w:lvlJc w:val="left"/>
      <w:pPr>
        <w:tabs>
          <w:tab w:val="num" w:pos="737"/>
        </w:tabs>
        <w:ind w:left="720" w:hanging="60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436C44"/>
    <w:multiLevelType w:val="hybridMultilevel"/>
    <w:tmpl w:val="A2725826"/>
    <w:lvl w:ilvl="0" w:tplc="749054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3D19FB"/>
    <w:multiLevelType w:val="hybridMultilevel"/>
    <w:tmpl w:val="60A29EB2"/>
    <w:lvl w:ilvl="0" w:tplc="929256FE">
      <w:start w:val="1"/>
      <w:numFmt w:val="decimal"/>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37017A"/>
    <w:multiLevelType w:val="multilevel"/>
    <w:tmpl w:val="5770F6A2"/>
    <w:lvl w:ilvl="0">
      <w:start w:val="1"/>
      <w:numFmt w:val="bullet"/>
      <w:lvlText w:val=""/>
      <w:lvlJc w:val="left"/>
      <w:pPr>
        <w:tabs>
          <w:tab w:val="num" w:pos="737"/>
        </w:tabs>
        <w:ind w:left="720" w:hanging="607"/>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285AFD"/>
    <w:multiLevelType w:val="hybridMultilevel"/>
    <w:tmpl w:val="FBB03A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D2552CC"/>
    <w:multiLevelType w:val="hybridMultilevel"/>
    <w:tmpl w:val="4E1E3058"/>
    <w:lvl w:ilvl="0" w:tplc="929256F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1C"/>
    <w:rsid w:val="000217B6"/>
    <w:rsid w:val="00045343"/>
    <w:rsid w:val="0004737B"/>
    <w:rsid w:val="0005003B"/>
    <w:rsid w:val="00066D05"/>
    <w:rsid w:val="0008030A"/>
    <w:rsid w:val="00080813"/>
    <w:rsid w:val="00083054"/>
    <w:rsid w:val="000854F5"/>
    <w:rsid w:val="0009260D"/>
    <w:rsid w:val="000A0C86"/>
    <w:rsid w:val="000A1504"/>
    <w:rsid w:val="000D19B2"/>
    <w:rsid w:val="000D36F8"/>
    <w:rsid w:val="00101FEE"/>
    <w:rsid w:val="00120CC2"/>
    <w:rsid w:val="001246E5"/>
    <w:rsid w:val="00137E44"/>
    <w:rsid w:val="00142C0B"/>
    <w:rsid w:val="0016416F"/>
    <w:rsid w:val="00167A8A"/>
    <w:rsid w:val="00196730"/>
    <w:rsid w:val="001B4591"/>
    <w:rsid w:val="001D2767"/>
    <w:rsid w:val="001F5582"/>
    <w:rsid w:val="00201165"/>
    <w:rsid w:val="002277CF"/>
    <w:rsid w:val="00230D21"/>
    <w:rsid w:val="002316F4"/>
    <w:rsid w:val="0027612C"/>
    <w:rsid w:val="00280ACD"/>
    <w:rsid w:val="002867ED"/>
    <w:rsid w:val="0029634C"/>
    <w:rsid w:val="002D43C3"/>
    <w:rsid w:val="003071DD"/>
    <w:rsid w:val="00330278"/>
    <w:rsid w:val="00335BDC"/>
    <w:rsid w:val="00380DE2"/>
    <w:rsid w:val="0038796A"/>
    <w:rsid w:val="003A053A"/>
    <w:rsid w:val="003A794E"/>
    <w:rsid w:val="003B7433"/>
    <w:rsid w:val="003E16B1"/>
    <w:rsid w:val="003F3D36"/>
    <w:rsid w:val="00402E9D"/>
    <w:rsid w:val="00424537"/>
    <w:rsid w:val="00431A60"/>
    <w:rsid w:val="00470830"/>
    <w:rsid w:val="0047211C"/>
    <w:rsid w:val="0049694A"/>
    <w:rsid w:val="004F7CB3"/>
    <w:rsid w:val="00502031"/>
    <w:rsid w:val="00506DD7"/>
    <w:rsid w:val="00516962"/>
    <w:rsid w:val="00534462"/>
    <w:rsid w:val="00540385"/>
    <w:rsid w:val="0054305C"/>
    <w:rsid w:val="0054530D"/>
    <w:rsid w:val="00567E30"/>
    <w:rsid w:val="005925AD"/>
    <w:rsid w:val="005B0446"/>
    <w:rsid w:val="005B0553"/>
    <w:rsid w:val="005B2EA5"/>
    <w:rsid w:val="005B41BE"/>
    <w:rsid w:val="005C5EF8"/>
    <w:rsid w:val="005E7D52"/>
    <w:rsid w:val="0063403E"/>
    <w:rsid w:val="00642736"/>
    <w:rsid w:val="006559AC"/>
    <w:rsid w:val="0068767C"/>
    <w:rsid w:val="00691B47"/>
    <w:rsid w:val="006B3FDA"/>
    <w:rsid w:val="006D31FA"/>
    <w:rsid w:val="00712A69"/>
    <w:rsid w:val="00757AFF"/>
    <w:rsid w:val="007A2500"/>
    <w:rsid w:val="007D7C95"/>
    <w:rsid w:val="007E2991"/>
    <w:rsid w:val="008139FC"/>
    <w:rsid w:val="008239E0"/>
    <w:rsid w:val="00826008"/>
    <w:rsid w:val="00857DFE"/>
    <w:rsid w:val="0086126E"/>
    <w:rsid w:val="0087623E"/>
    <w:rsid w:val="008C6D1A"/>
    <w:rsid w:val="008F1C98"/>
    <w:rsid w:val="008F2CAF"/>
    <w:rsid w:val="009068F8"/>
    <w:rsid w:val="00906B03"/>
    <w:rsid w:val="009158FC"/>
    <w:rsid w:val="009857EE"/>
    <w:rsid w:val="009E2B11"/>
    <w:rsid w:val="009F1461"/>
    <w:rsid w:val="00A00ADB"/>
    <w:rsid w:val="00A467B1"/>
    <w:rsid w:val="00A53A02"/>
    <w:rsid w:val="00A72669"/>
    <w:rsid w:val="00AA1B64"/>
    <w:rsid w:val="00AB2650"/>
    <w:rsid w:val="00AE544F"/>
    <w:rsid w:val="00B059A6"/>
    <w:rsid w:val="00B14F65"/>
    <w:rsid w:val="00B2073F"/>
    <w:rsid w:val="00B25FBD"/>
    <w:rsid w:val="00B47ADE"/>
    <w:rsid w:val="00B55A48"/>
    <w:rsid w:val="00B74D65"/>
    <w:rsid w:val="00B80040"/>
    <w:rsid w:val="00B8534D"/>
    <w:rsid w:val="00B8620F"/>
    <w:rsid w:val="00B8663F"/>
    <w:rsid w:val="00BC4505"/>
    <w:rsid w:val="00BE3007"/>
    <w:rsid w:val="00BE6136"/>
    <w:rsid w:val="00BF04DA"/>
    <w:rsid w:val="00BF28A1"/>
    <w:rsid w:val="00C120A5"/>
    <w:rsid w:val="00C31A49"/>
    <w:rsid w:val="00C435FD"/>
    <w:rsid w:val="00C50CCB"/>
    <w:rsid w:val="00C96202"/>
    <w:rsid w:val="00C968D9"/>
    <w:rsid w:val="00C97543"/>
    <w:rsid w:val="00CC40DC"/>
    <w:rsid w:val="00CC7C02"/>
    <w:rsid w:val="00D33C75"/>
    <w:rsid w:val="00D37797"/>
    <w:rsid w:val="00DA3F05"/>
    <w:rsid w:val="00DB7F53"/>
    <w:rsid w:val="00DD2ED0"/>
    <w:rsid w:val="00E229F5"/>
    <w:rsid w:val="00E604B9"/>
    <w:rsid w:val="00E61F24"/>
    <w:rsid w:val="00E7279F"/>
    <w:rsid w:val="00E927E2"/>
    <w:rsid w:val="00E969FE"/>
    <w:rsid w:val="00EB6858"/>
    <w:rsid w:val="00EC2BBF"/>
    <w:rsid w:val="00EC51C9"/>
    <w:rsid w:val="00ED27BF"/>
    <w:rsid w:val="00F4120F"/>
    <w:rsid w:val="00F533CE"/>
    <w:rsid w:val="00F546C3"/>
    <w:rsid w:val="00F8491D"/>
    <w:rsid w:val="00F975DF"/>
    <w:rsid w:val="00FA201E"/>
    <w:rsid w:val="00FB350C"/>
    <w:rsid w:val="00FD439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4F683"/>
  <w15:chartTrackingRefBased/>
  <w15:docId w15:val="{40EF0FE8-94D1-4F36-BE80-4B906CB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7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B7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8F8"/>
    <w:pPr>
      <w:ind w:left="720"/>
      <w:contextualSpacing/>
    </w:pPr>
  </w:style>
  <w:style w:type="paragraph" w:styleId="Kopfzeile">
    <w:name w:val="header"/>
    <w:basedOn w:val="Standard"/>
    <w:link w:val="KopfzeileZchn"/>
    <w:uiPriority w:val="99"/>
    <w:unhideWhenUsed/>
    <w:rsid w:val="00B8663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663F"/>
  </w:style>
  <w:style w:type="paragraph" w:styleId="Fuzeile">
    <w:name w:val="footer"/>
    <w:basedOn w:val="Standard"/>
    <w:link w:val="FuzeileZchn"/>
    <w:uiPriority w:val="99"/>
    <w:unhideWhenUsed/>
    <w:rsid w:val="00B8663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663F"/>
  </w:style>
  <w:style w:type="paragraph" w:styleId="KeinLeerraum">
    <w:name w:val="No Spacing"/>
    <w:uiPriority w:val="1"/>
    <w:qFormat/>
    <w:rsid w:val="00DB7F53"/>
    <w:pPr>
      <w:spacing w:after="0" w:line="240" w:lineRule="auto"/>
    </w:pPr>
  </w:style>
  <w:style w:type="character" w:customStyle="1" w:styleId="berschrift1Zchn">
    <w:name w:val="Überschrift 1 Zchn"/>
    <w:basedOn w:val="Absatz-Standardschriftart"/>
    <w:link w:val="berschrift1"/>
    <w:uiPriority w:val="9"/>
    <w:rsid w:val="00DB7F5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B7F53"/>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CC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A2500"/>
    <w:rPr>
      <w:color w:val="0563C1" w:themeColor="hyperlink"/>
      <w:u w:val="single"/>
    </w:rPr>
  </w:style>
  <w:style w:type="character" w:styleId="NichtaufgelsteErwhnung">
    <w:name w:val="Unresolved Mention"/>
    <w:basedOn w:val="Absatz-Standardschriftart"/>
    <w:uiPriority w:val="99"/>
    <w:semiHidden/>
    <w:unhideWhenUsed/>
    <w:rsid w:val="007A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15BF-7D8F-4BA5-A897-77BA7482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2</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Grinfeld-Gorbachev</dc:creator>
  <cp:keywords/>
  <dc:description/>
  <cp:lastModifiedBy>Roxana Grinfeld-Gorbachev</cp:lastModifiedBy>
  <cp:revision>11</cp:revision>
  <cp:lastPrinted>2023-06-27T15:51:00Z</cp:lastPrinted>
  <dcterms:created xsi:type="dcterms:W3CDTF">2023-06-18T15:37:00Z</dcterms:created>
  <dcterms:modified xsi:type="dcterms:W3CDTF">2023-06-27T15:52:00Z</dcterms:modified>
</cp:coreProperties>
</file>